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6DD1E">
      <w:pPr>
        <w:numPr>
          <w:ilvl w:val="0"/>
          <w:numId w:val="0"/>
        </w:numPr>
        <w:spacing w:line="560" w:lineRule="exact"/>
        <w:jc w:val="center"/>
        <w:outlineLvl w:val="1"/>
        <w:rPr>
          <w:rFonts w:hint="eastAsia" w:ascii="宋体" w:hAnsi="宋体" w:eastAsia="宋体" w:cs="宋体"/>
          <w:b/>
          <w:bCs w:val="0"/>
          <w:spacing w:val="10"/>
          <w:sz w:val="28"/>
          <w:szCs w:val="28"/>
          <w:lang w:eastAsia="zh-CN"/>
        </w:rPr>
      </w:pPr>
      <w:r>
        <w:rPr>
          <w:rFonts w:hint="eastAsia" w:ascii="宋体" w:hAnsi="宋体" w:eastAsia="宋体" w:cs="宋体"/>
          <w:b/>
          <w:bCs w:val="0"/>
          <w:spacing w:val="10"/>
          <w:sz w:val="28"/>
          <w:szCs w:val="28"/>
          <w:lang w:eastAsia="zh-CN"/>
        </w:rPr>
        <w:t>南方石墨有限公司废旧金属物资回收</w:t>
      </w:r>
    </w:p>
    <w:p w14:paraId="47F9A8C8">
      <w:pPr>
        <w:numPr>
          <w:ilvl w:val="0"/>
          <w:numId w:val="0"/>
        </w:numPr>
        <w:spacing w:line="560" w:lineRule="exact"/>
        <w:jc w:val="center"/>
        <w:outlineLvl w:val="0"/>
        <w:rPr>
          <w:rFonts w:hint="eastAsia" w:ascii="宋体" w:hAnsi="宋体" w:eastAsia="宋体" w:cs="宋体"/>
          <w:b/>
          <w:bCs w:val="0"/>
          <w:color w:val="000000"/>
          <w:sz w:val="28"/>
          <w:szCs w:val="28"/>
        </w:rPr>
      </w:pPr>
      <w:r>
        <w:rPr>
          <w:rFonts w:hint="eastAsia" w:ascii="宋体" w:hAnsi="宋体" w:eastAsia="宋体" w:cs="宋体"/>
          <w:b/>
          <w:bCs w:val="0"/>
          <w:sz w:val="28"/>
          <w:szCs w:val="28"/>
        </w:rPr>
        <w:t>招标公告</w:t>
      </w:r>
    </w:p>
    <w:p w14:paraId="13CD0ED0">
      <w:pPr>
        <w:pStyle w:val="5"/>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一、招标人：</w:t>
      </w:r>
      <w:r>
        <w:rPr>
          <w:rFonts w:hint="eastAsia" w:ascii="宋体" w:hAnsi="宋体" w:eastAsia="宋体" w:cs="宋体"/>
          <w:bCs/>
          <w:spacing w:val="10"/>
          <w:sz w:val="28"/>
          <w:szCs w:val="28"/>
          <w:lang w:eastAsia="zh-CN"/>
        </w:rPr>
        <w:t>南方石墨有限公司</w:t>
      </w:r>
    </w:p>
    <w:p w14:paraId="51B91879">
      <w:pPr>
        <w:pStyle w:val="5"/>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二、项目名称：</w:t>
      </w:r>
      <w:r>
        <w:rPr>
          <w:rFonts w:hint="eastAsia" w:ascii="宋体" w:hAnsi="宋体" w:eastAsia="宋体" w:cs="宋体"/>
          <w:bCs/>
          <w:spacing w:val="10"/>
          <w:sz w:val="28"/>
          <w:szCs w:val="28"/>
          <w:lang w:eastAsia="zh-CN"/>
        </w:rPr>
        <w:t>南方石墨有限公司废旧金属物资回收项目</w:t>
      </w:r>
    </w:p>
    <w:p w14:paraId="1CAD358C">
      <w:pPr>
        <w:pStyle w:val="5"/>
        <w:spacing w:line="360" w:lineRule="auto"/>
        <w:ind w:left="0" w:leftChars="0"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rPr>
        <w:t>三、项目地点：</w:t>
      </w:r>
      <w:r>
        <w:rPr>
          <w:rFonts w:hint="eastAsia" w:ascii="宋体" w:hAnsi="宋体" w:eastAsia="宋体" w:cs="宋体"/>
          <w:sz w:val="28"/>
          <w:szCs w:val="28"/>
          <w:lang w:eastAsia="zh-CN"/>
        </w:rPr>
        <w:t>南方石墨有限公司</w:t>
      </w:r>
      <w:r>
        <w:rPr>
          <w:rFonts w:hint="eastAsia" w:hAnsi="宋体" w:eastAsia="宋体" w:cs="宋体"/>
          <w:sz w:val="28"/>
          <w:szCs w:val="28"/>
          <w:lang w:val="en-US" w:eastAsia="zh-CN"/>
        </w:rPr>
        <w:t>石墨五矿、石墨六矿、彭家石墨矿、排水部</w:t>
      </w:r>
    </w:p>
    <w:p w14:paraId="76877A8F">
      <w:pPr>
        <w:numPr>
          <w:ilvl w:val="0"/>
          <w:numId w:val="0"/>
        </w:numPr>
        <w:spacing w:line="360" w:lineRule="auto"/>
        <w:rPr>
          <w:rFonts w:hint="eastAsia" w:ascii="宋体" w:hAnsi="宋体" w:eastAsia="宋体" w:cs="宋体"/>
          <w:sz w:val="28"/>
          <w:szCs w:val="28"/>
        </w:rPr>
      </w:pPr>
      <w:r>
        <w:rPr>
          <w:rFonts w:hint="eastAsia" w:ascii="宋体" w:hAnsi="宋体" w:cs="宋体"/>
          <w:sz w:val="28"/>
          <w:szCs w:val="28"/>
          <w:lang w:val="en-US" w:eastAsia="zh-CN"/>
        </w:rPr>
        <w:t>四、</w:t>
      </w:r>
      <w:r>
        <w:rPr>
          <w:rFonts w:hint="eastAsia" w:ascii="宋体" w:hAnsi="宋体" w:eastAsia="宋体" w:cs="宋体"/>
          <w:sz w:val="28"/>
          <w:szCs w:val="28"/>
        </w:rPr>
        <w:t>招标范围</w:t>
      </w:r>
    </w:p>
    <w:p w14:paraId="07EC88F6">
      <w:pPr>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废旧金属物资</w:t>
      </w:r>
      <w:r>
        <w:rPr>
          <w:rFonts w:hint="eastAsia" w:ascii="宋体" w:hAnsi="宋体" w:eastAsia="宋体" w:cs="宋体"/>
          <w:sz w:val="28"/>
          <w:szCs w:val="28"/>
        </w:rPr>
        <w:t>名称、数量</w:t>
      </w:r>
      <w:r>
        <w:rPr>
          <w:rFonts w:hint="eastAsia" w:ascii="宋体" w:hAnsi="宋体" w:cs="宋体"/>
          <w:sz w:val="28"/>
          <w:szCs w:val="28"/>
          <w:lang w:val="en-US" w:eastAsia="zh-CN"/>
        </w:rPr>
        <w:t>见下表</w:t>
      </w:r>
    </w:p>
    <w:tbl>
      <w:tblPr>
        <w:tblStyle w:val="6"/>
        <w:tblW w:w="9375"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2149"/>
        <w:gridCol w:w="1539"/>
        <w:gridCol w:w="650"/>
        <w:gridCol w:w="625"/>
        <w:gridCol w:w="1037"/>
        <w:gridCol w:w="1125"/>
        <w:gridCol w:w="1663"/>
      </w:tblGrid>
      <w:tr w14:paraId="4CCA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75" w:type="dxa"/>
            <w:gridSpan w:val="8"/>
            <w:tcBorders>
              <w:top w:val="nil"/>
              <w:left w:val="nil"/>
              <w:bottom w:val="nil"/>
              <w:right w:val="nil"/>
            </w:tcBorders>
            <w:shd w:val="clear" w:color="auto" w:fill="auto"/>
            <w:noWrap/>
            <w:vAlign w:val="center"/>
          </w:tcPr>
          <w:p w14:paraId="3F81DDB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南方石墨有限公司矿区</w:t>
            </w:r>
            <w:r>
              <w:rPr>
                <w:rFonts w:hint="eastAsia" w:ascii="宋体" w:hAnsi="宋体" w:cs="宋体"/>
                <w:b/>
                <w:bCs/>
                <w:i w:val="0"/>
                <w:iCs w:val="0"/>
                <w:color w:val="000000"/>
                <w:kern w:val="0"/>
                <w:sz w:val="28"/>
                <w:szCs w:val="28"/>
                <w:u w:val="none"/>
                <w:lang w:val="en-US" w:eastAsia="zh-CN" w:bidi="ar"/>
              </w:rPr>
              <w:t>废旧金属物资</w:t>
            </w:r>
            <w:r>
              <w:rPr>
                <w:rFonts w:hint="eastAsia" w:ascii="宋体" w:hAnsi="宋体" w:eastAsia="宋体" w:cs="宋体"/>
                <w:b/>
                <w:bCs/>
                <w:i w:val="0"/>
                <w:iCs w:val="0"/>
                <w:color w:val="000000"/>
                <w:kern w:val="0"/>
                <w:sz w:val="28"/>
                <w:szCs w:val="28"/>
                <w:u w:val="none"/>
                <w:lang w:val="en-US" w:eastAsia="zh-CN" w:bidi="ar"/>
              </w:rPr>
              <w:t>汇总表</w:t>
            </w:r>
          </w:p>
        </w:tc>
      </w:tr>
      <w:tr w14:paraId="4F7D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0A4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序号</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DE1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固定资产名称</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91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型号规格</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2D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EE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EB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类别</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11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预估重量（吨）</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CA1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备</w:t>
            </w:r>
            <w:r>
              <w:rPr>
                <w:rFonts w:hint="eastAsia" w:ascii="宋体" w:hAnsi="宋体" w:cs="宋体"/>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注</w:t>
            </w:r>
          </w:p>
        </w:tc>
      </w:tr>
      <w:tr w14:paraId="3AEC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A9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8C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废旧钢丝绳</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007C">
            <w:pPr>
              <w:jc w:val="center"/>
              <w:rPr>
                <w:rFonts w:hint="eastAsia" w:ascii="宋体" w:hAnsi="宋体" w:eastAsia="宋体" w:cs="宋体"/>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686E">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4D1B">
            <w:pPr>
              <w:jc w:val="center"/>
              <w:rPr>
                <w:rFonts w:hint="eastAsia" w:ascii="宋体" w:hAnsi="宋体" w:eastAsia="宋体" w:cs="宋体"/>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5C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废钢丝绳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07D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15C1">
            <w:pPr>
              <w:jc w:val="center"/>
              <w:rPr>
                <w:rFonts w:hint="eastAsia" w:ascii="宋体" w:hAnsi="宋体" w:eastAsia="宋体" w:cs="宋体"/>
                <w:i w:val="0"/>
                <w:iCs w:val="0"/>
                <w:color w:val="000000"/>
                <w:sz w:val="15"/>
                <w:szCs w:val="15"/>
                <w:u w:val="none"/>
              </w:rPr>
            </w:pPr>
          </w:p>
        </w:tc>
      </w:tr>
      <w:tr w14:paraId="2FB06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DA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23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干式变压器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36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kBSG-400/10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47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20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101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废变压器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B22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7B2F">
            <w:pPr>
              <w:jc w:val="center"/>
              <w:rPr>
                <w:rFonts w:hint="eastAsia" w:ascii="宋体" w:hAnsi="宋体" w:eastAsia="宋体" w:cs="宋体"/>
                <w:i w:val="0"/>
                <w:iCs w:val="0"/>
                <w:color w:val="000000"/>
                <w:sz w:val="15"/>
                <w:szCs w:val="15"/>
                <w:u w:val="none"/>
              </w:rPr>
            </w:pPr>
          </w:p>
        </w:tc>
      </w:tr>
      <w:tr w14:paraId="4857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41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6FD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移动变电站</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A9B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KBSGZY-400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5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F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2F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废变压器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2D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55D7">
            <w:pPr>
              <w:jc w:val="center"/>
              <w:rPr>
                <w:rFonts w:hint="eastAsia" w:ascii="宋体" w:hAnsi="宋体" w:eastAsia="宋体" w:cs="宋体"/>
                <w:i w:val="0"/>
                <w:iCs w:val="0"/>
                <w:color w:val="000000"/>
                <w:sz w:val="15"/>
                <w:szCs w:val="15"/>
                <w:u w:val="none"/>
              </w:rPr>
            </w:pPr>
          </w:p>
        </w:tc>
      </w:tr>
      <w:tr w14:paraId="0747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675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D1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移动变电站</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80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KBSGZY-315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E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A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C9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废变压器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AAB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3BAF">
            <w:pPr>
              <w:jc w:val="center"/>
              <w:rPr>
                <w:rFonts w:hint="eastAsia" w:ascii="宋体" w:hAnsi="宋体" w:eastAsia="宋体" w:cs="宋体"/>
                <w:i w:val="0"/>
                <w:iCs w:val="0"/>
                <w:color w:val="000000"/>
                <w:sz w:val="15"/>
                <w:szCs w:val="15"/>
                <w:u w:val="none"/>
              </w:rPr>
            </w:pPr>
          </w:p>
        </w:tc>
      </w:tr>
      <w:tr w14:paraId="18AD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AB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369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926B9">
            <w:pPr>
              <w:keepNext w:val="0"/>
              <w:keepLines w:val="0"/>
              <w:widowControl/>
              <w:suppressLineNumbers w:val="0"/>
              <w:jc w:val="center"/>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75KW</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F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233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23C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废电机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395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0.3136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A459">
            <w:pPr>
              <w:jc w:val="center"/>
              <w:rPr>
                <w:rFonts w:hint="eastAsia" w:ascii="宋体" w:hAnsi="宋体" w:eastAsia="宋体" w:cs="宋体"/>
                <w:i w:val="0"/>
                <w:iCs w:val="0"/>
                <w:color w:val="000000"/>
                <w:sz w:val="15"/>
                <w:szCs w:val="15"/>
                <w:u w:val="none"/>
              </w:rPr>
            </w:pPr>
          </w:p>
        </w:tc>
      </w:tr>
      <w:tr w14:paraId="218F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9F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8EE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088B6">
            <w:pPr>
              <w:keepNext w:val="0"/>
              <w:keepLines w:val="0"/>
              <w:widowControl/>
              <w:suppressLineNumbers w:val="0"/>
              <w:jc w:val="center"/>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110KW</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D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7C9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307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废电机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EBC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51B8">
            <w:pPr>
              <w:jc w:val="center"/>
              <w:rPr>
                <w:rFonts w:hint="eastAsia" w:ascii="宋体" w:hAnsi="宋体" w:eastAsia="宋体" w:cs="宋体"/>
                <w:i w:val="0"/>
                <w:iCs w:val="0"/>
                <w:color w:val="000000"/>
                <w:sz w:val="15"/>
                <w:szCs w:val="15"/>
                <w:u w:val="none"/>
              </w:rPr>
            </w:pPr>
          </w:p>
        </w:tc>
      </w:tr>
      <w:tr w14:paraId="115A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7AC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707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5DF97">
            <w:pPr>
              <w:keepNext w:val="0"/>
              <w:keepLines w:val="0"/>
              <w:widowControl/>
              <w:suppressLineNumbers w:val="0"/>
              <w:jc w:val="center"/>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132KW</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E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CD1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FB6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废电机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107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2.331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15E4">
            <w:pPr>
              <w:jc w:val="center"/>
              <w:rPr>
                <w:rFonts w:hint="eastAsia" w:ascii="宋体" w:hAnsi="宋体" w:eastAsia="宋体" w:cs="宋体"/>
                <w:i w:val="0"/>
                <w:iCs w:val="0"/>
                <w:color w:val="000000"/>
                <w:sz w:val="15"/>
                <w:szCs w:val="15"/>
                <w:u w:val="none"/>
              </w:rPr>
            </w:pPr>
          </w:p>
        </w:tc>
      </w:tr>
      <w:tr w14:paraId="33B9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68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0AD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9DC62">
            <w:pPr>
              <w:keepNext w:val="0"/>
              <w:keepLines w:val="0"/>
              <w:widowControl/>
              <w:suppressLineNumbers w:val="0"/>
              <w:jc w:val="center"/>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200KW</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C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A6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8FF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废电机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8C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4959">
            <w:pPr>
              <w:jc w:val="center"/>
              <w:rPr>
                <w:rFonts w:hint="eastAsia" w:ascii="宋体" w:hAnsi="宋体" w:eastAsia="宋体" w:cs="宋体"/>
                <w:i w:val="0"/>
                <w:iCs w:val="0"/>
                <w:color w:val="000000"/>
                <w:sz w:val="15"/>
                <w:szCs w:val="15"/>
                <w:u w:val="none"/>
              </w:rPr>
            </w:pPr>
          </w:p>
        </w:tc>
      </w:tr>
      <w:tr w14:paraId="3B2C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BB6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D5A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6AD8">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220KW</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E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A4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6C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废电机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60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7EB5">
            <w:pPr>
              <w:jc w:val="center"/>
              <w:rPr>
                <w:rFonts w:hint="eastAsia" w:ascii="宋体" w:hAnsi="宋体" w:eastAsia="宋体" w:cs="宋体"/>
                <w:i w:val="0"/>
                <w:iCs w:val="0"/>
                <w:color w:val="000000"/>
                <w:sz w:val="15"/>
                <w:szCs w:val="15"/>
                <w:u w:val="none"/>
              </w:rPr>
            </w:pPr>
          </w:p>
        </w:tc>
      </w:tr>
      <w:tr w14:paraId="7338B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68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B38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防爆电机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2EFA">
            <w:pPr>
              <w:jc w:val="center"/>
              <w:rPr>
                <w:rFonts w:hint="eastAsia" w:ascii="宋体" w:hAnsi="宋体" w:eastAsia="宋体" w:cs="宋体"/>
                <w:i w:val="0"/>
                <w:iCs w:val="0"/>
                <w:color w:val="000000"/>
                <w:sz w:val="12"/>
                <w:szCs w:val="1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8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15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C07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废电机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816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C7B8">
            <w:pPr>
              <w:jc w:val="center"/>
              <w:rPr>
                <w:rFonts w:hint="eastAsia" w:ascii="宋体" w:hAnsi="宋体" w:eastAsia="宋体" w:cs="宋体"/>
                <w:i w:val="0"/>
                <w:iCs w:val="0"/>
                <w:color w:val="000000"/>
                <w:sz w:val="15"/>
                <w:szCs w:val="15"/>
                <w:u w:val="none"/>
              </w:rPr>
            </w:pPr>
          </w:p>
        </w:tc>
      </w:tr>
      <w:tr w14:paraId="11FF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4EC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B24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C373F">
            <w:pPr>
              <w:keepNext w:val="0"/>
              <w:keepLines w:val="0"/>
              <w:widowControl/>
              <w:suppressLineNumbers w:val="0"/>
              <w:jc w:val="center"/>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YB280m-2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C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384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A8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废电机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C40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7CD3">
            <w:pPr>
              <w:jc w:val="center"/>
              <w:rPr>
                <w:rFonts w:hint="eastAsia" w:ascii="宋体" w:hAnsi="宋体" w:eastAsia="宋体" w:cs="宋体"/>
                <w:i w:val="0"/>
                <w:iCs w:val="0"/>
                <w:color w:val="000000"/>
                <w:sz w:val="15"/>
                <w:szCs w:val="15"/>
                <w:u w:val="none"/>
              </w:rPr>
            </w:pPr>
          </w:p>
        </w:tc>
      </w:tr>
      <w:tr w14:paraId="3057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07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C2E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高爆开关</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57A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PJG47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B55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D8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0FC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8A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2235">
            <w:pPr>
              <w:jc w:val="center"/>
              <w:rPr>
                <w:rFonts w:hint="eastAsia" w:ascii="宋体" w:hAnsi="宋体" w:eastAsia="宋体" w:cs="宋体"/>
                <w:i w:val="0"/>
                <w:iCs w:val="0"/>
                <w:color w:val="000000"/>
                <w:sz w:val="15"/>
                <w:szCs w:val="15"/>
                <w:u w:val="none"/>
              </w:rPr>
            </w:pPr>
          </w:p>
        </w:tc>
      </w:tr>
      <w:tr w14:paraId="11827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C8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E3E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高压防爆开关</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ECC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BGP-100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6E1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3C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17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65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E39A">
            <w:pPr>
              <w:jc w:val="center"/>
              <w:rPr>
                <w:rFonts w:hint="eastAsia" w:ascii="宋体" w:hAnsi="宋体" w:eastAsia="宋体" w:cs="宋体"/>
                <w:i w:val="0"/>
                <w:iCs w:val="0"/>
                <w:color w:val="000000"/>
                <w:sz w:val="15"/>
                <w:szCs w:val="15"/>
                <w:u w:val="none"/>
              </w:rPr>
            </w:pPr>
          </w:p>
        </w:tc>
      </w:tr>
      <w:tr w14:paraId="1957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F22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195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高压防爆开关</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938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BGP-300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FD8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FFB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B6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EF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B884">
            <w:pPr>
              <w:jc w:val="center"/>
              <w:rPr>
                <w:rFonts w:hint="eastAsia" w:ascii="宋体" w:hAnsi="宋体" w:eastAsia="宋体" w:cs="宋体"/>
                <w:i w:val="0"/>
                <w:iCs w:val="0"/>
                <w:color w:val="000000"/>
                <w:sz w:val="15"/>
                <w:szCs w:val="15"/>
                <w:u w:val="none"/>
              </w:rPr>
            </w:pPr>
          </w:p>
        </w:tc>
      </w:tr>
      <w:tr w14:paraId="69554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16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208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高压防爆开关</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2DE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PBG-</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65E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858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9F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953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57C6">
            <w:pPr>
              <w:jc w:val="center"/>
              <w:rPr>
                <w:rFonts w:hint="eastAsia" w:ascii="宋体" w:hAnsi="宋体" w:eastAsia="宋体" w:cs="宋体"/>
                <w:i w:val="0"/>
                <w:iCs w:val="0"/>
                <w:color w:val="000000"/>
                <w:sz w:val="15"/>
                <w:szCs w:val="15"/>
                <w:u w:val="none"/>
              </w:rPr>
            </w:pPr>
          </w:p>
        </w:tc>
      </w:tr>
      <w:tr w14:paraId="0454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84E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DC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高压防爆开关</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A135">
            <w:pPr>
              <w:jc w:val="center"/>
              <w:rPr>
                <w:rFonts w:hint="eastAsia" w:ascii="宋体" w:hAnsi="宋体" w:eastAsia="宋体" w:cs="宋体"/>
                <w:i w:val="0"/>
                <w:iCs w:val="0"/>
                <w:color w:val="000000"/>
                <w:sz w:val="15"/>
                <w:szCs w:val="15"/>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0B3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5B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77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94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8AFD">
            <w:pPr>
              <w:jc w:val="center"/>
              <w:rPr>
                <w:rFonts w:hint="eastAsia" w:ascii="宋体" w:hAnsi="宋体" w:eastAsia="宋体" w:cs="宋体"/>
                <w:i w:val="0"/>
                <w:iCs w:val="0"/>
                <w:color w:val="000000"/>
                <w:sz w:val="15"/>
                <w:szCs w:val="15"/>
                <w:u w:val="none"/>
              </w:rPr>
            </w:pPr>
          </w:p>
        </w:tc>
      </w:tr>
      <w:tr w14:paraId="7E51C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EF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42D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信号、煤电钻综保</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B40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ZBZ-2.5/660(380)Z</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05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C7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3C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627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7A6C">
            <w:pPr>
              <w:jc w:val="center"/>
              <w:rPr>
                <w:rFonts w:hint="eastAsia" w:ascii="宋体" w:hAnsi="宋体" w:eastAsia="宋体" w:cs="宋体"/>
                <w:i w:val="0"/>
                <w:iCs w:val="0"/>
                <w:color w:val="000000"/>
                <w:sz w:val="15"/>
                <w:szCs w:val="15"/>
                <w:u w:val="none"/>
              </w:rPr>
            </w:pPr>
          </w:p>
        </w:tc>
      </w:tr>
      <w:tr w14:paraId="3633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B44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6F5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防爆局扇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F7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FBDN050-2*5.5KW</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8E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2A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C2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32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8388">
            <w:pPr>
              <w:jc w:val="center"/>
              <w:rPr>
                <w:rFonts w:hint="eastAsia" w:ascii="宋体" w:hAnsi="宋体" w:eastAsia="宋体" w:cs="宋体"/>
                <w:i w:val="0"/>
                <w:iCs w:val="0"/>
                <w:color w:val="000000"/>
                <w:sz w:val="15"/>
                <w:szCs w:val="15"/>
                <w:u w:val="none"/>
              </w:rPr>
            </w:pPr>
          </w:p>
        </w:tc>
      </w:tr>
      <w:tr w14:paraId="08962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B8E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1E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局扇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3B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40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67E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18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84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E8E5">
            <w:pPr>
              <w:jc w:val="center"/>
              <w:rPr>
                <w:rFonts w:hint="eastAsia" w:ascii="宋体" w:hAnsi="宋体" w:eastAsia="宋体" w:cs="宋体"/>
                <w:i w:val="0"/>
                <w:iCs w:val="0"/>
                <w:color w:val="000000"/>
                <w:sz w:val="15"/>
                <w:szCs w:val="15"/>
                <w:u w:val="none"/>
              </w:rPr>
            </w:pPr>
          </w:p>
        </w:tc>
      </w:tr>
      <w:tr w14:paraId="4E2B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6F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6EC0">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矿用隔爆型真空电磁起动器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A80A">
            <w:pPr>
              <w:jc w:val="center"/>
              <w:rPr>
                <w:rFonts w:hint="eastAsia" w:ascii="宋体" w:hAnsi="宋体" w:eastAsia="宋体" w:cs="宋体"/>
                <w:i w:val="0"/>
                <w:iCs w:val="0"/>
                <w:color w:val="000000"/>
                <w:sz w:val="15"/>
                <w:szCs w:val="15"/>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3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F56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3CB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3DC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D88A">
            <w:pPr>
              <w:jc w:val="center"/>
              <w:rPr>
                <w:rFonts w:hint="eastAsia" w:ascii="宋体" w:hAnsi="宋体" w:eastAsia="宋体" w:cs="宋体"/>
                <w:i w:val="0"/>
                <w:iCs w:val="0"/>
                <w:color w:val="000000"/>
                <w:sz w:val="15"/>
                <w:szCs w:val="15"/>
                <w:u w:val="none"/>
              </w:rPr>
            </w:pPr>
          </w:p>
        </w:tc>
      </w:tr>
      <w:tr w14:paraId="39BA0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5F2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C6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防爆馈电开关</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23F4">
            <w:pPr>
              <w:jc w:val="center"/>
              <w:rPr>
                <w:rFonts w:hint="eastAsia" w:ascii="宋体" w:hAnsi="宋体" w:eastAsia="宋体" w:cs="宋体"/>
                <w:i w:val="0"/>
                <w:iCs w:val="0"/>
                <w:color w:val="000000"/>
                <w:sz w:val="15"/>
                <w:szCs w:val="15"/>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0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FD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AC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3D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FB22">
            <w:pPr>
              <w:jc w:val="center"/>
              <w:rPr>
                <w:rFonts w:hint="eastAsia" w:ascii="宋体" w:hAnsi="宋体" w:eastAsia="宋体" w:cs="宋体"/>
                <w:i w:val="0"/>
                <w:iCs w:val="0"/>
                <w:color w:val="000000"/>
                <w:sz w:val="15"/>
                <w:szCs w:val="15"/>
                <w:u w:val="none"/>
              </w:rPr>
            </w:pPr>
          </w:p>
        </w:tc>
      </w:tr>
      <w:tr w14:paraId="567C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E92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3629">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矿用隔爆型真空电磁起动器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9AAA">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QBZ-2*80/660V*380V</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C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58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A15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33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DFF2">
            <w:pPr>
              <w:jc w:val="center"/>
              <w:rPr>
                <w:rFonts w:hint="eastAsia" w:ascii="宋体" w:hAnsi="宋体" w:eastAsia="宋体" w:cs="宋体"/>
                <w:i w:val="0"/>
                <w:iCs w:val="0"/>
                <w:color w:val="000000"/>
                <w:sz w:val="15"/>
                <w:szCs w:val="15"/>
                <w:u w:val="none"/>
              </w:rPr>
            </w:pPr>
          </w:p>
        </w:tc>
      </w:tr>
      <w:tr w14:paraId="1581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EB5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DA93">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矿用隔爆型真空电磁启动器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737A">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QBZ-80-380/660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8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4C5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768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F7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EE74">
            <w:pPr>
              <w:jc w:val="center"/>
              <w:rPr>
                <w:rFonts w:hint="eastAsia" w:ascii="宋体" w:hAnsi="宋体" w:eastAsia="宋体" w:cs="宋体"/>
                <w:i w:val="0"/>
                <w:iCs w:val="0"/>
                <w:color w:val="000000"/>
                <w:sz w:val="15"/>
                <w:szCs w:val="15"/>
                <w:u w:val="none"/>
              </w:rPr>
            </w:pPr>
          </w:p>
        </w:tc>
      </w:tr>
      <w:tr w14:paraId="2866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893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13B5">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矿用隔爆型真空电磁启动器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77CF">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QBZ-120-380/660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6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525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99D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275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1768">
            <w:pPr>
              <w:jc w:val="center"/>
              <w:rPr>
                <w:rFonts w:hint="eastAsia" w:ascii="宋体" w:hAnsi="宋体" w:eastAsia="宋体" w:cs="宋体"/>
                <w:i w:val="0"/>
                <w:iCs w:val="0"/>
                <w:color w:val="000000"/>
                <w:sz w:val="15"/>
                <w:szCs w:val="15"/>
                <w:u w:val="none"/>
              </w:rPr>
            </w:pPr>
          </w:p>
        </w:tc>
      </w:tr>
      <w:tr w14:paraId="4B0A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E8F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2C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煤电钻、照明信号综保</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C54A">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ZBZ-2.5/660(380)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D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722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8F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6E5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0.75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C2DE">
            <w:pPr>
              <w:jc w:val="center"/>
              <w:rPr>
                <w:rFonts w:hint="eastAsia" w:ascii="宋体" w:hAnsi="宋体" w:eastAsia="宋体" w:cs="宋体"/>
                <w:i w:val="0"/>
                <w:iCs w:val="0"/>
                <w:color w:val="000000"/>
                <w:sz w:val="15"/>
                <w:szCs w:val="15"/>
                <w:u w:val="none"/>
              </w:rPr>
            </w:pPr>
          </w:p>
        </w:tc>
      </w:tr>
      <w:tr w14:paraId="4ECB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22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5B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矿用隔爆型真空可逆电磁起动器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3EF3">
            <w:pPr>
              <w:jc w:val="center"/>
              <w:rPr>
                <w:rFonts w:hint="eastAsia" w:ascii="宋体" w:hAnsi="宋体" w:eastAsia="宋体" w:cs="宋体"/>
                <w:i w:val="0"/>
                <w:iCs w:val="0"/>
                <w:color w:val="000000"/>
                <w:sz w:val="15"/>
                <w:szCs w:val="15"/>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0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E6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1E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E7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3E02">
            <w:pPr>
              <w:jc w:val="center"/>
              <w:rPr>
                <w:rFonts w:hint="eastAsia" w:ascii="宋体" w:hAnsi="宋体" w:eastAsia="宋体" w:cs="宋体"/>
                <w:i w:val="0"/>
                <w:iCs w:val="0"/>
                <w:color w:val="000000"/>
                <w:sz w:val="15"/>
                <w:szCs w:val="15"/>
                <w:u w:val="none"/>
              </w:rPr>
            </w:pPr>
          </w:p>
        </w:tc>
      </w:tr>
      <w:tr w14:paraId="3BB7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4FE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9D3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隔爆型真空可逆电磁启动器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A07">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QBZ-120/660(380)N</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D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F0D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C88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C3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8FD4">
            <w:pPr>
              <w:jc w:val="center"/>
              <w:rPr>
                <w:rFonts w:hint="eastAsia" w:ascii="宋体" w:hAnsi="宋体" w:eastAsia="宋体" w:cs="宋体"/>
                <w:i w:val="0"/>
                <w:iCs w:val="0"/>
                <w:color w:val="000000"/>
                <w:sz w:val="15"/>
                <w:szCs w:val="15"/>
                <w:u w:val="none"/>
              </w:rPr>
            </w:pPr>
          </w:p>
        </w:tc>
      </w:tr>
      <w:tr w14:paraId="351E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FC9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5874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5D68">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9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668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A9C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5D0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2818">
            <w:pPr>
              <w:jc w:val="center"/>
              <w:rPr>
                <w:rFonts w:hint="eastAsia" w:ascii="宋体" w:hAnsi="宋体" w:eastAsia="宋体" w:cs="宋体"/>
                <w:i w:val="0"/>
                <w:iCs w:val="0"/>
                <w:color w:val="000000"/>
                <w:sz w:val="15"/>
                <w:szCs w:val="15"/>
                <w:u w:val="none"/>
              </w:rPr>
            </w:pPr>
          </w:p>
        </w:tc>
      </w:tr>
      <w:tr w14:paraId="6215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97D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6B2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5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D155-67*7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5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C55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BAD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E3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9DE8">
            <w:pPr>
              <w:jc w:val="center"/>
              <w:rPr>
                <w:rFonts w:hint="eastAsia" w:ascii="宋体" w:hAnsi="宋体" w:eastAsia="宋体" w:cs="宋体"/>
                <w:i w:val="0"/>
                <w:iCs w:val="0"/>
                <w:color w:val="000000"/>
                <w:sz w:val="15"/>
                <w:szCs w:val="15"/>
                <w:u w:val="none"/>
              </w:rPr>
            </w:pPr>
          </w:p>
        </w:tc>
      </w:tr>
      <w:tr w14:paraId="35E1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BD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E24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E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D155-67*9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3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3E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A72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4C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5677">
            <w:pPr>
              <w:jc w:val="center"/>
              <w:rPr>
                <w:rFonts w:hint="eastAsia" w:ascii="宋体" w:hAnsi="宋体" w:eastAsia="宋体" w:cs="宋体"/>
                <w:i w:val="0"/>
                <w:iCs w:val="0"/>
                <w:color w:val="000000"/>
                <w:sz w:val="15"/>
                <w:szCs w:val="15"/>
                <w:u w:val="none"/>
              </w:rPr>
            </w:pPr>
          </w:p>
        </w:tc>
      </w:tr>
      <w:tr w14:paraId="1F6F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5C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0D68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D280-67*5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B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907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46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87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C5F9">
            <w:pPr>
              <w:jc w:val="center"/>
              <w:rPr>
                <w:rFonts w:hint="eastAsia" w:ascii="宋体" w:hAnsi="宋体" w:eastAsia="宋体" w:cs="宋体"/>
                <w:i w:val="0"/>
                <w:iCs w:val="0"/>
                <w:color w:val="000000"/>
                <w:sz w:val="15"/>
                <w:szCs w:val="15"/>
                <w:u w:val="none"/>
              </w:rPr>
            </w:pPr>
          </w:p>
        </w:tc>
      </w:tr>
      <w:tr w14:paraId="0301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96F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241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8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150D-30*6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8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86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29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1C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F847">
            <w:pPr>
              <w:jc w:val="center"/>
              <w:rPr>
                <w:rFonts w:hint="eastAsia" w:ascii="宋体" w:hAnsi="宋体" w:eastAsia="宋体" w:cs="宋体"/>
                <w:i w:val="0"/>
                <w:iCs w:val="0"/>
                <w:color w:val="000000"/>
                <w:sz w:val="15"/>
                <w:szCs w:val="15"/>
                <w:u w:val="none"/>
              </w:rPr>
            </w:pPr>
          </w:p>
        </w:tc>
      </w:tr>
      <w:tr w14:paraId="0872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408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80A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多级离心水泵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95EA">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E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CC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B3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685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4087">
            <w:pPr>
              <w:jc w:val="center"/>
              <w:rPr>
                <w:rFonts w:hint="eastAsia" w:ascii="宋体" w:hAnsi="宋体" w:eastAsia="宋体" w:cs="宋体"/>
                <w:i w:val="0"/>
                <w:iCs w:val="0"/>
                <w:color w:val="000000"/>
                <w:sz w:val="15"/>
                <w:szCs w:val="15"/>
                <w:u w:val="none"/>
              </w:rPr>
            </w:pPr>
          </w:p>
        </w:tc>
      </w:tr>
      <w:tr w14:paraId="4486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BF9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B7E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5534">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4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27C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71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D02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8BB2">
            <w:pPr>
              <w:jc w:val="center"/>
              <w:rPr>
                <w:rFonts w:hint="eastAsia" w:ascii="宋体" w:hAnsi="宋体" w:eastAsia="宋体" w:cs="宋体"/>
                <w:i w:val="0"/>
                <w:iCs w:val="0"/>
                <w:color w:val="000000"/>
                <w:sz w:val="15"/>
                <w:szCs w:val="15"/>
                <w:u w:val="none"/>
              </w:rPr>
            </w:pPr>
          </w:p>
        </w:tc>
      </w:tr>
      <w:tr w14:paraId="411B6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EED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FEF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潜水泵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2A814">
            <w:pPr>
              <w:keepNext w:val="0"/>
              <w:keepLines w:val="0"/>
              <w:widowControl/>
              <w:suppressLineNumbers w:val="0"/>
              <w:jc w:val="center"/>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BQW25-90-11KW</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2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ACF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FF4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B7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C2A2">
            <w:pPr>
              <w:jc w:val="center"/>
              <w:rPr>
                <w:rFonts w:hint="eastAsia" w:ascii="宋体" w:hAnsi="宋体" w:eastAsia="宋体" w:cs="宋体"/>
                <w:i w:val="0"/>
                <w:iCs w:val="0"/>
                <w:color w:val="000000"/>
                <w:sz w:val="15"/>
                <w:szCs w:val="15"/>
                <w:u w:val="none"/>
              </w:rPr>
            </w:pPr>
          </w:p>
        </w:tc>
      </w:tr>
      <w:tr w14:paraId="547B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4B0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840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潜水泵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7BE56">
            <w:pPr>
              <w:keepNext w:val="0"/>
              <w:keepLines w:val="0"/>
              <w:widowControl/>
              <w:suppressLineNumbers w:val="0"/>
              <w:jc w:val="center"/>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QY160-8-5.5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A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01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BA6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2B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DBC5">
            <w:pPr>
              <w:jc w:val="center"/>
              <w:rPr>
                <w:rFonts w:hint="eastAsia" w:ascii="宋体" w:hAnsi="宋体" w:eastAsia="宋体" w:cs="宋体"/>
                <w:i w:val="0"/>
                <w:iCs w:val="0"/>
                <w:color w:val="000000"/>
                <w:sz w:val="15"/>
                <w:szCs w:val="15"/>
                <w:u w:val="none"/>
              </w:rPr>
            </w:pPr>
          </w:p>
        </w:tc>
      </w:tr>
      <w:tr w14:paraId="1638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851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499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潜水泵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28C16">
            <w:pPr>
              <w:keepNext w:val="0"/>
              <w:keepLines w:val="0"/>
              <w:widowControl/>
              <w:suppressLineNumbers w:val="0"/>
              <w:jc w:val="center"/>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QY160-15-11/380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1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478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2C5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AD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8E20">
            <w:pPr>
              <w:jc w:val="center"/>
              <w:rPr>
                <w:rFonts w:hint="eastAsia" w:ascii="宋体" w:hAnsi="宋体" w:eastAsia="宋体" w:cs="宋体"/>
                <w:i w:val="0"/>
                <w:iCs w:val="0"/>
                <w:color w:val="000000"/>
                <w:sz w:val="15"/>
                <w:szCs w:val="15"/>
                <w:u w:val="none"/>
              </w:rPr>
            </w:pPr>
          </w:p>
        </w:tc>
      </w:tr>
      <w:tr w14:paraId="3652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15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E2B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潜水泵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7EA2">
            <w:pPr>
              <w:jc w:val="center"/>
              <w:rPr>
                <w:rFonts w:hint="eastAsia" w:ascii="宋体" w:hAnsi="宋体" w:eastAsia="宋体" w:cs="宋体"/>
                <w:i w:val="0"/>
                <w:iCs w:val="0"/>
                <w:color w:val="000000"/>
                <w:sz w:val="12"/>
                <w:szCs w:val="1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8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FE1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F3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CB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CABE">
            <w:pPr>
              <w:jc w:val="center"/>
              <w:rPr>
                <w:rFonts w:hint="eastAsia" w:ascii="宋体" w:hAnsi="宋体" w:eastAsia="宋体" w:cs="宋体"/>
                <w:i w:val="0"/>
                <w:iCs w:val="0"/>
                <w:color w:val="000000"/>
                <w:sz w:val="15"/>
                <w:szCs w:val="15"/>
                <w:u w:val="none"/>
              </w:rPr>
            </w:pPr>
          </w:p>
        </w:tc>
      </w:tr>
      <w:tr w14:paraId="75DE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3D1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E7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潜水泵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1B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BQW10-165-11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DE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7E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C7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CA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4FC0">
            <w:pPr>
              <w:jc w:val="center"/>
              <w:rPr>
                <w:rFonts w:hint="eastAsia" w:ascii="宋体" w:hAnsi="宋体" w:eastAsia="宋体" w:cs="宋体"/>
                <w:i w:val="0"/>
                <w:iCs w:val="0"/>
                <w:color w:val="000000"/>
                <w:sz w:val="15"/>
                <w:szCs w:val="15"/>
                <w:u w:val="none"/>
              </w:rPr>
            </w:pPr>
          </w:p>
        </w:tc>
      </w:tr>
      <w:tr w14:paraId="4F2B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C6F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9C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潜水泵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88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BQW10-110-7.5KW</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64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8A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F4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0D8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9AC0">
            <w:pPr>
              <w:jc w:val="center"/>
              <w:rPr>
                <w:rFonts w:hint="eastAsia" w:ascii="宋体" w:hAnsi="宋体" w:eastAsia="宋体" w:cs="宋体"/>
                <w:i w:val="0"/>
                <w:iCs w:val="0"/>
                <w:color w:val="000000"/>
                <w:sz w:val="15"/>
                <w:szCs w:val="15"/>
                <w:u w:val="none"/>
              </w:rPr>
            </w:pPr>
          </w:p>
        </w:tc>
      </w:tr>
      <w:tr w14:paraId="6FE7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8F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A6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潜水泵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D8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BQW10-83/3-5.5/38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3C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2ED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B6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57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2862">
            <w:pPr>
              <w:jc w:val="center"/>
              <w:rPr>
                <w:rFonts w:hint="eastAsia" w:ascii="宋体" w:hAnsi="宋体" w:eastAsia="宋体" w:cs="宋体"/>
                <w:i w:val="0"/>
                <w:iCs w:val="0"/>
                <w:color w:val="000000"/>
                <w:sz w:val="15"/>
                <w:szCs w:val="15"/>
                <w:u w:val="none"/>
              </w:rPr>
            </w:pPr>
          </w:p>
        </w:tc>
      </w:tr>
      <w:tr w14:paraId="6930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EBF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D6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潜水泵</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96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BQW18-84/4-7.5（S）</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6C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F08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BB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225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9183">
            <w:pPr>
              <w:jc w:val="center"/>
              <w:rPr>
                <w:rFonts w:hint="eastAsia" w:ascii="宋体" w:hAnsi="宋体" w:eastAsia="宋体" w:cs="宋体"/>
                <w:i w:val="0"/>
                <w:iCs w:val="0"/>
                <w:color w:val="000000"/>
                <w:sz w:val="15"/>
                <w:szCs w:val="15"/>
                <w:u w:val="none"/>
              </w:rPr>
            </w:pPr>
          </w:p>
        </w:tc>
      </w:tr>
      <w:tr w14:paraId="130E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01F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7BF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翻斗式矿车</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CA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KFU0.7-6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E677">
            <w:pPr>
              <w:jc w:val="center"/>
              <w:rPr>
                <w:rFonts w:hint="eastAsia" w:ascii="宋体" w:hAnsi="宋体" w:eastAsia="宋体" w:cs="宋体"/>
                <w:i w:val="0"/>
                <w:iCs w:val="0"/>
                <w:color w:val="000000"/>
                <w:sz w:val="15"/>
                <w:szCs w:val="15"/>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478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0AE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392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94EF">
            <w:pPr>
              <w:jc w:val="center"/>
              <w:rPr>
                <w:rFonts w:hint="eastAsia" w:ascii="宋体" w:hAnsi="宋体" w:eastAsia="宋体" w:cs="宋体"/>
                <w:i w:val="0"/>
                <w:iCs w:val="0"/>
                <w:color w:val="000000"/>
                <w:sz w:val="15"/>
                <w:szCs w:val="15"/>
                <w:u w:val="none"/>
              </w:rPr>
            </w:pPr>
          </w:p>
        </w:tc>
      </w:tr>
      <w:tr w14:paraId="2E4B4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C55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87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低压开关柜</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D9F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GGD</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93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92B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75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B29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FB36">
            <w:pPr>
              <w:jc w:val="center"/>
              <w:rPr>
                <w:rFonts w:hint="eastAsia" w:ascii="宋体" w:hAnsi="宋体" w:eastAsia="宋体" w:cs="宋体"/>
                <w:i w:val="0"/>
                <w:iCs w:val="0"/>
                <w:color w:val="000000"/>
                <w:sz w:val="15"/>
                <w:szCs w:val="15"/>
                <w:u w:val="none"/>
              </w:rPr>
            </w:pPr>
          </w:p>
        </w:tc>
      </w:tr>
      <w:tr w14:paraId="1470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CE6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71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电控柜</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90AF">
            <w:pPr>
              <w:jc w:val="center"/>
              <w:rPr>
                <w:rFonts w:hint="eastAsia" w:ascii="宋体" w:hAnsi="宋体" w:eastAsia="宋体" w:cs="宋体"/>
                <w:i w:val="0"/>
                <w:iCs w:val="0"/>
                <w:color w:val="000000"/>
                <w:sz w:val="15"/>
                <w:szCs w:val="15"/>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FA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43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9C5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0E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DE21">
            <w:pPr>
              <w:jc w:val="center"/>
              <w:rPr>
                <w:rFonts w:hint="eastAsia" w:ascii="宋体" w:hAnsi="宋体" w:eastAsia="宋体" w:cs="宋体"/>
                <w:i w:val="0"/>
                <w:iCs w:val="0"/>
                <w:color w:val="000000"/>
                <w:sz w:val="15"/>
                <w:szCs w:val="15"/>
                <w:u w:val="none"/>
              </w:rPr>
            </w:pPr>
          </w:p>
        </w:tc>
      </w:tr>
      <w:tr w14:paraId="5613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6D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30C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自耦降压起动柜</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627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JZ1/B351KW/38  0V</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9B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3E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97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3FC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51DE">
            <w:pPr>
              <w:jc w:val="center"/>
              <w:rPr>
                <w:rFonts w:hint="eastAsia" w:ascii="宋体" w:hAnsi="宋体" w:eastAsia="宋体" w:cs="宋体"/>
                <w:i w:val="0"/>
                <w:iCs w:val="0"/>
                <w:color w:val="000000"/>
                <w:sz w:val="15"/>
                <w:szCs w:val="15"/>
                <w:u w:val="none"/>
              </w:rPr>
            </w:pPr>
          </w:p>
        </w:tc>
      </w:tr>
      <w:tr w14:paraId="1BF2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735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29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平巷人车</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DD2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PRC12-6/3</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D4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9D5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5F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D58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5540">
            <w:pPr>
              <w:jc w:val="center"/>
              <w:rPr>
                <w:rFonts w:hint="eastAsia" w:ascii="宋体" w:hAnsi="宋体" w:eastAsia="宋体" w:cs="宋体"/>
                <w:i w:val="0"/>
                <w:iCs w:val="0"/>
                <w:color w:val="000000"/>
                <w:sz w:val="15"/>
                <w:szCs w:val="15"/>
                <w:u w:val="none"/>
              </w:rPr>
            </w:pPr>
          </w:p>
        </w:tc>
      </w:tr>
      <w:tr w14:paraId="3CBB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A95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0F5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插抓式人车</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8015">
            <w:pPr>
              <w:jc w:val="center"/>
              <w:rPr>
                <w:rFonts w:hint="eastAsia" w:ascii="宋体" w:hAnsi="宋体" w:eastAsia="宋体" w:cs="宋体"/>
                <w:i w:val="0"/>
                <w:iCs w:val="0"/>
                <w:color w:val="000000"/>
                <w:sz w:val="15"/>
                <w:szCs w:val="15"/>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50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A1E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A5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C0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B884">
            <w:pPr>
              <w:jc w:val="center"/>
              <w:rPr>
                <w:rFonts w:hint="eastAsia" w:ascii="宋体" w:hAnsi="宋体" w:eastAsia="宋体" w:cs="宋体"/>
                <w:i w:val="0"/>
                <w:iCs w:val="0"/>
                <w:color w:val="000000"/>
                <w:sz w:val="15"/>
                <w:szCs w:val="15"/>
                <w:u w:val="none"/>
              </w:rPr>
            </w:pPr>
          </w:p>
        </w:tc>
      </w:tr>
      <w:tr w14:paraId="788F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427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5E1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蒸饭柜</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5C71">
            <w:pPr>
              <w:jc w:val="center"/>
              <w:rPr>
                <w:rFonts w:hint="eastAsia" w:ascii="宋体" w:hAnsi="宋体" w:eastAsia="宋体" w:cs="宋体"/>
                <w:i w:val="0"/>
                <w:iCs w:val="0"/>
                <w:color w:val="000000"/>
                <w:sz w:val="15"/>
                <w:szCs w:val="15"/>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2E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74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AB7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7BD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8CC2">
            <w:pPr>
              <w:jc w:val="center"/>
              <w:rPr>
                <w:rFonts w:hint="eastAsia" w:ascii="宋体" w:hAnsi="宋体" w:eastAsia="宋体" w:cs="宋体"/>
                <w:i w:val="0"/>
                <w:iCs w:val="0"/>
                <w:color w:val="000000"/>
                <w:sz w:val="15"/>
                <w:szCs w:val="15"/>
                <w:u w:val="none"/>
              </w:rPr>
            </w:pPr>
          </w:p>
        </w:tc>
      </w:tr>
      <w:tr w14:paraId="3CD8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0744">
            <w:pPr>
              <w:jc w:val="center"/>
              <w:rPr>
                <w:rFonts w:hint="eastAsia" w:ascii="宋体" w:hAnsi="宋体" w:eastAsia="宋体" w:cs="宋体"/>
                <w:i w:val="0"/>
                <w:iCs w:val="0"/>
                <w:color w:val="000000"/>
                <w:sz w:val="15"/>
                <w:szCs w:val="15"/>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92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1DAC">
            <w:pPr>
              <w:jc w:val="center"/>
              <w:rPr>
                <w:rFonts w:hint="eastAsia" w:ascii="微软雅黑" w:hAnsi="微软雅黑" w:eastAsia="微软雅黑" w:cs="微软雅黑"/>
                <w:i w:val="0"/>
                <w:iCs w:val="0"/>
                <w:color w:val="000000"/>
                <w:sz w:val="15"/>
                <w:szCs w:val="15"/>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85FD">
            <w:pPr>
              <w:jc w:val="center"/>
              <w:rPr>
                <w:rFonts w:hint="eastAsia" w:ascii="宋体" w:hAnsi="宋体" w:eastAsia="宋体" w:cs="宋体"/>
                <w:i w:val="0"/>
                <w:iCs w:val="0"/>
                <w:color w:val="000000"/>
                <w:sz w:val="15"/>
                <w:szCs w:val="15"/>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214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4FBC">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A32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83.2826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B52F">
            <w:pPr>
              <w:jc w:val="center"/>
              <w:rPr>
                <w:rFonts w:hint="eastAsia" w:ascii="宋体" w:hAnsi="宋体" w:eastAsia="宋体" w:cs="宋体"/>
                <w:i w:val="0"/>
                <w:iCs w:val="0"/>
                <w:color w:val="000000"/>
                <w:sz w:val="15"/>
                <w:szCs w:val="15"/>
                <w:u w:val="none"/>
              </w:rPr>
            </w:pPr>
          </w:p>
        </w:tc>
      </w:tr>
      <w:tr w14:paraId="77D3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tcBorders>
              <w:top w:val="nil"/>
              <w:left w:val="nil"/>
              <w:bottom w:val="nil"/>
              <w:right w:val="nil"/>
            </w:tcBorders>
            <w:shd w:val="clear" w:color="auto" w:fill="auto"/>
            <w:noWrap/>
            <w:vAlign w:val="center"/>
          </w:tcPr>
          <w:p w14:paraId="6A9A78D2">
            <w:pPr>
              <w:jc w:val="center"/>
              <w:rPr>
                <w:rFonts w:hint="eastAsia" w:ascii="宋体" w:hAnsi="宋体" w:eastAsia="宋体" w:cs="宋体"/>
                <w:i w:val="0"/>
                <w:iCs w:val="0"/>
                <w:color w:val="000000"/>
                <w:sz w:val="15"/>
                <w:szCs w:val="15"/>
                <w:u w:val="none"/>
              </w:rPr>
            </w:pPr>
          </w:p>
        </w:tc>
        <w:tc>
          <w:tcPr>
            <w:tcW w:w="2149" w:type="dxa"/>
            <w:tcBorders>
              <w:top w:val="nil"/>
              <w:left w:val="nil"/>
              <w:bottom w:val="nil"/>
              <w:right w:val="nil"/>
            </w:tcBorders>
            <w:shd w:val="clear" w:color="auto" w:fill="auto"/>
            <w:vAlign w:val="center"/>
          </w:tcPr>
          <w:p w14:paraId="0412552C">
            <w:pPr>
              <w:jc w:val="center"/>
              <w:rPr>
                <w:rFonts w:hint="eastAsia" w:ascii="宋体" w:hAnsi="宋体" w:eastAsia="宋体" w:cs="宋体"/>
                <w:i w:val="0"/>
                <w:iCs w:val="0"/>
                <w:color w:val="000000"/>
                <w:sz w:val="15"/>
                <w:szCs w:val="15"/>
                <w:u w:val="none"/>
              </w:rPr>
            </w:pPr>
          </w:p>
        </w:tc>
        <w:tc>
          <w:tcPr>
            <w:tcW w:w="1539" w:type="dxa"/>
            <w:tcBorders>
              <w:top w:val="nil"/>
              <w:left w:val="nil"/>
              <w:bottom w:val="nil"/>
              <w:right w:val="nil"/>
            </w:tcBorders>
            <w:shd w:val="clear" w:color="auto" w:fill="auto"/>
            <w:vAlign w:val="center"/>
          </w:tcPr>
          <w:p w14:paraId="4B07DD84">
            <w:pPr>
              <w:jc w:val="center"/>
              <w:rPr>
                <w:rFonts w:hint="eastAsia" w:ascii="微软雅黑" w:hAnsi="微软雅黑" w:eastAsia="微软雅黑" w:cs="微软雅黑"/>
                <w:i w:val="0"/>
                <w:iCs w:val="0"/>
                <w:color w:val="000000"/>
                <w:sz w:val="15"/>
                <w:szCs w:val="15"/>
                <w:u w:val="none"/>
              </w:rPr>
            </w:pPr>
          </w:p>
        </w:tc>
        <w:tc>
          <w:tcPr>
            <w:tcW w:w="650" w:type="dxa"/>
            <w:tcBorders>
              <w:top w:val="nil"/>
              <w:left w:val="nil"/>
              <w:bottom w:val="nil"/>
              <w:right w:val="nil"/>
            </w:tcBorders>
            <w:shd w:val="clear" w:color="auto" w:fill="auto"/>
            <w:vAlign w:val="center"/>
          </w:tcPr>
          <w:p w14:paraId="38C537B1">
            <w:pPr>
              <w:jc w:val="center"/>
              <w:rPr>
                <w:rFonts w:hint="eastAsia" w:ascii="宋体" w:hAnsi="宋体" w:eastAsia="宋体" w:cs="宋体"/>
                <w:i w:val="0"/>
                <w:iCs w:val="0"/>
                <w:color w:val="000000"/>
                <w:sz w:val="15"/>
                <w:szCs w:val="15"/>
                <w:u w:val="none"/>
              </w:rPr>
            </w:pPr>
          </w:p>
        </w:tc>
        <w:tc>
          <w:tcPr>
            <w:tcW w:w="625" w:type="dxa"/>
            <w:tcBorders>
              <w:top w:val="nil"/>
              <w:left w:val="nil"/>
              <w:bottom w:val="nil"/>
              <w:right w:val="nil"/>
            </w:tcBorders>
            <w:shd w:val="clear" w:color="auto" w:fill="auto"/>
            <w:vAlign w:val="center"/>
          </w:tcPr>
          <w:p w14:paraId="16FF6F73">
            <w:pPr>
              <w:jc w:val="center"/>
              <w:rPr>
                <w:rFonts w:hint="eastAsia" w:ascii="宋体" w:hAnsi="宋体" w:eastAsia="宋体" w:cs="宋体"/>
                <w:i w:val="0"/>
                <w:iCs w:val="0"/>
                <w:color w:val="000000"/>
                <w:sz w:val="15"/>
                <w:szCs w:val="15"/>
                <w:u w:val="none"/>
              </w:rPr>
            </w:pPr>
          </w:p>
        </w:tc>
        <w:tc>
          <w:tcPr>
            <w:tcW w:w="1037" w:type="dxa"/>
            <w:tcBorders>
              <w:top w:val="nil"/>
              <w:left w:val="nil"/>
              <w:bottom w:val="nil"/>
              <w:right w:val="nil"/>
            </w:tcBorders>
            <w:shd w:val="clear" w:color="auto" w:fill="auto"/>
            <w:vAlign w:val="center"/>
          </w:tcPr>
          <w:p w14:paraId="2EC1DE4A">
            <w:pPr>
              <w:jc w:val="center"/>
              <w:rPr>
                <w:rFonts w:hint="eastAsia" w:ascii="宋体" w:hAnsi="宋体" w:eastAsia="宋体" w:cs="宋体"/>
                <w:i w:val="0"/>
                <w:iCs w:val="0"/>
                <w:color w:val="000000"/>
                <w:sz w:val="15"/>
                <w:szCs w:val="15"/>
                <w:u w:val="none"/>
              </w:rPr>
            </w:pPr>
          </w:p>
        </w:tc>
        <w:tc>
          <w:tcPr>
            <w:tcW w:w="1125" w:type="dxa"/>
            <w:tcBorders>
              <w:top w:val="nil"/>
              <w:left w:val="nil"/>
              <w:bottom w:val="nil"/>
              <w:right w:val="nil"/>
            </w:tcBorders>
            <w:shd w:val="clear" w:color="auto" w:fill="auto"/>
            <w:vAlign w:val="center"/>
          </w:tcPr>
          <w:p w14:paraId="483E3F39">
            <w:pPr>
              <w:jc w:val="center"/>
              <w:rPr>
                <w:rFonts w:hint="eastAsia" w:ascii="宋体" w:hAnsi="宋体" w:eastAsia="宋体" w:cs="宋体"/>
                <w:i w:val="0"/>
                <w:iCs w:val="0"/>
                <w:color w:val="000000"/>
                <w:sz w:val="15"/>
                <w:szCs w:val="15"/>
                <w:u w:val="none"/>
              </w:rPr>
            </w:pPr>
          </w:p>
        </w:tc>
        <w:tc>
          <w:tcPr>
            <w:tcW w:w="1663" w:type="dxa"/>
            <w:tcBorders>
              <w:top w:val="nil"/>
              <w:left w:val="nil"/>
              <w:bottom w:val="nil"/>
              <w:right w:val="nil"/>
            </w:tcBorders>
            <w:shd w:val="clear" w:color="auto" w:fill="auto"/>
            <w:noWrap/>
            <w:vAlign w:val="center"/>
          </w:tcPr>
          <w:p w14:paraId="1CFA24F0">
            <w:pPr>
              <w:jc w:val="center"/>
              <w:rPr>
                <w:rFonts w:hint="eastAsia" w:ascii="宋体" w:hAnsi="宋体" w:eastAsia="宋体" w:cs="宋体"/>
                <w:i w:val="0"/>
                <w:iCs w:val="0"/>
                <w:color w:val="000000"/>
                <w:sz w:val="15"/>
                <w:szCs w:val="15"/>
                <w:u w:val="none"/>
              </w:rPr>
            </w:pPr>
          </w:p>
        </w:tc>
      </w:tr>
      <w:tr w14:paraId="5DED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864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序号</w:t>
            </w:r>
          </w:p>
        </w:tc>
        <w:tc>
          <w:tcPr>
            <w:tcW w:w="36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458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材料类别</w:t>
            </w:r>
          </w:p>
        </w:tc>
        <w:tc>
          <w:tcPr>
            <w:tcW w:w="2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25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预估重量（吨）</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EE2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备注</w:t>
            </w:r>
          </w:p>
        </w:tc>
      </w:tr>
      <w:tr w14:paraId="7249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FAC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6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32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废钢丝绳</w:t>
            </w:r>
          </w:p>
        </w:tc>
        <w:tc>
          <w:tcPr>
            <w:tcW w:w="2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485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9809">
            <w:pPr>
              <w:jc w:val="center"/>
              <w:rPr>
                <w:rFonts w:hint="eastAsia" w:ascii="宋体" w:hAnsi="宋体" w:eastAsia="宋体" w:cs="宋体"/>
                <w:i w:val="0"/>
                <w:iCs w:val="0"/>
                <w:color w:val="000000"/>
                <w:sz w:val="15"/>
                <w:szCs w:val="15"/>
                <w:u w:val="none"/>
              </w:rPr>
            </w:pPr>
          </w:p>
        </w:tc>
      </w:tr>
      <w:tr w14:paraId="70C3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BDC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6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03A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废电机、废变压器</w:t>
            </w:r>
          </w:p>
        </w:tc>
        <w:tc>
          <w:tcPr>
            <w:tcW w:w="2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3F9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27.1326</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632F">
            <w:pPr>
              <w:jc w:val="center"/>
              <w:rPr>
                <w:rFonts w:hint="eastAsia" w:ascii="宋体" w:hAnsi="宋体" w:eastAsia="宋体" w:cs="宋体"/>
                <w:i w:val="0"/>
                <w:iCs w:val="0"/>
                <w:color w:val="000000"/>
                <w:sz w:val="15"/>
                <w:szCs w:val="15"/>
                <w:u w:val="none"/>
              </w:rPr>
            </w:pPr>
          </w:p>
        </w:tc>
      </w:tr>
      <w:tr w14:paraId="3FC76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5B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36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63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废铁</w:t>
            </w:r>
          </w:p>
        </w:tc>
        <w:tc>
          <w:tcPr>
            <w:tcW w:w="2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914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50.15</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0B85">
            <w:pPr>
              <w:jc w:val="center"/>
              <w:rPr>
                <w:rFonts w:hint="eastAsia" w:ascii="宋体" w:hAnsi="宋体" w:eastAsia="宋体" w:cs="宋体"/>
                <w:i w:val="0"/>
                <w:iCs w:val="0"/>
                <w:color w:val="000000"/>
                <w:sz w:val="15"/>
                <w:szCs w:val="15"/>
                <w:u w:val="none"/>
              </w:rPr>
            </w:pPr>
          </w:p>
        </w:tc>
      </w:tr>
      <w:tr w14:paraId="784D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F49D">
            <w:pPr>
              <w:jc w:val="center"/>
              <w:rPr>
                <w:rFonts w:hint="eastAsia" w:ascii="宋体" w:hAnsi="宋体" w:eastAsia="宋体" w:cs="宋体"/>
                <w:i w:val="0"/>
                <w:iCs w:val="0"/>
                <w:color w:val="000000"/>
                <w:sz w:val="15"/>
                <w:szCs w:val="15"/>
                <w:u w:val="none"/>
              </w:rPr>
            </w:pPr>
          </w:p>
        </w:tc>
        <w:tc>
          <w:tcPr>
            <w:tcW w:w="36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5D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2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FD1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83.2826</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E3A5">
            <w:pPr>
              <w:rPr>
                <w:rFonts w:hint="eastAsia" w:ascii="宋体" w:hAnsi="宋体" w:eastAsia="宋体" w:cs="宋体"/>
                <w:i w:val="0"/>
                <w:iCs w:val="0"/>
                <w:color w:val="000000"/>
                <w:sz w:val="24"/>
                <w:szCs w:val="24"/>
                <w:u w:val="none"/>
              </w:rPr>
            </w:pPr>
          </w:p>
        </w:tc>
      </w:tr>
    </w:tbl>
    <w:p w14:paraId="3F4405DC">
      <w:pPr>
        <w:spacing w:line="360" w:lineRule="auto"/>
        <w:rPr>
          <w:rFonts w:hint="eastAsia" w:ascii="宋体" w:hAnsi="宋体" w:eastAsia="宋体" w:cs="宋体"/>
          <w:sz w:val="28"/>
          <w:szCs w:val="28"/>
        </w:rPr>
      </w:pPr>
    </w:p>
    <w:p w14:paraId="4F69DF5A">
      <w:pPr>
        <w:pStyle w:val="5"/>
        <w:spacing w:line="360" w:lineRule="auto"/>
        <w:ind w:left="0" w:leftChars="0" w:firstLine="0" w:firstLineChars="0"/>
        <w:outlineLvl w:val="1"/>
        <w:rPr>
          <w:rFonts w:hint="eastAsia" w:ascii="宋体" w:hAnsi="宋体" w:eastAsia="宋体" w:cs="宋体"/>
          <w:sz w:val="28"/>
          <w:szCs w:val="28"/>
        </w:rPr>
      </w:pPr>
      <w:r>
        <w:rPr>
          <w:rFonts w:hint="eastAsia" w:hAnsi="宋体" w:eastAsia="宋体" w:cs="宋体"/>
          <w:sz w:val="28"/>
          <w:szCs w:val="28"/>
          <w:lang w:val="en-US" w:eastAsia="zh-CN"/>
        </w:rPr>
        <w:t>五</w:t>
      </w:r>
      <w:r>
        <w:rPr>
          <w:rFonts w:hint="eastAsia" w:ascii="宋体" w:hAnsi="宋体" w:eastAsia="宋体" w:cs="宋体"/>
          <w:sz w:val="28"/>
          <w:szCs w:val="28"/>
        </w:rPr>
        <w:t>、投标人资格要求</w:t>
      </w:r>
    </w:p>
    <w:p w14:paraId="62781678">
      <w:pPr>
        <w:spacing w:line="360" w:lineRule="auto"/>
        <w:ind w:firstLine="280" w:firstLineChars="100"/>
        <w:outlineLvl w:val="2"/>
        <w:rPr>
          <w:rFonts w:hint="default" w:ascii="宋体" w:hAnsi="宋体" w:eastAsia="宋体" w:cs="宋体"/>
          <w:sz w:val="28"/>
          <w:szCs w:val="28"/>
          <w:lang w:val="en-US" w:eastAsia="zh-CN"/>
        </w:rPr>
      </w:pPr>
      <w:r>
        <w:rPr>
          <w:rFonts w:hint="eastAsia" w:ascii="宋体" w:hAnsi="宋体" w:cs="宋体"/>
          <w:sz w:val="28"/>
          <w:szCs w:val="28"/>
          <w:lang w:val="en-US" w:eastAsia="zh-CN"/>
        </w:rPr>
        <w:t>1、</w:t>
      </w:r>
      <w:r>
        <w:rPr>
          <w:rFonts w:hint="eastAsia" w:ascii="宋体" w:hAnsi="宋体" w:eastAsia="宋体" w:cs="宋体"/>
          <w:sz w:val="28"/>
          <w:szCs w:val="28"/>
        </w:rPr>
        <w:t>投标人必须具有中华人民共和国独立企业法人资格</w:t>
      </w:r>
      <w:r>
        <w:rPr>
          <w:rFonts w:hint="eastAsia" w:ascii="宋体" w:hAnsi="宋体" w:cs="宋体"/>
          <w:sz w:val="28"/>
          <w:szCs w:val="28"/>
          <w:lang w:eastAsia="zh-CN"/>
        </w:rPr>
        <w:t>，</w:t>
      </w:r>
      <w:r>
        <w:rPr>
          <w:rFonts w:hint="eastAsia" w:ascii="宋体" w:hAnsi="宋体" w:cs="宋体"/>
          <w:sz w:val="28"/>
          <w:szCs w:val="28"/>
          <w:lang w:val="en-US" w:eastAsia="zh-CN"/>
        </w:rPr>
        <w:t>具备废旧金属物资回收相应资质；</w:t>
      </w:r>
    </w:p>
    <w:p w14:paraId="3BC27D16">
      <w:pPr>
        <w:spacing w:line="360" w:lineRule="auto"/>
        <w:ind w:firstLine="280" w:firstLineChars="100"/>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投标人必须具有良好的银行资信和商业信誉，没有处于被责令停业，财产被接管、冻结、破产和重组状态；</w:t>
      </w:r>
    </w:p>
    <w:p w14:paraId="5854A783">
      <w:pPr>
        <w:pStyle w:val="5"/>
        <w:spacing w:line="360" w:lineRule="auto"/>
        <w:ind w:left="0" w:leftChars="0" w:firstLine="280" w:firstLineChars="100"/>
        <w:rPr>
          <w:rFonts w:hint="eastAsia" w:ascii="宋体" w:hAnsi="宋体" w:eastAsia="宋体" w:cs="宋体"/>
          <w:sz w:val="28"/>
          <w:szCs w:val="28"/>
        </w:rPr>
      </w:pPr>
      <w:r>
        <w:rPr>
          <w:rFonts w:hint="eastAsia" w:hAnsi="宋体" w:eastAsia="宋体" w:cs="宋体"/>
          <w:sz w:val="28"/>
          <w:szCs w:val="28"/>
          <w:lang w:val="en-US" w:eastAsia="zh-CN"/>
        </w:rPr>
        <w:t>3、</w:t>
      </w:r>
      <w:r>
        <w:rPr>
          <w:rFonts w:hint="eastAsia" w:ascii="宋体" w:hAnsi="宋体" w:eastAsia="宋体" w:cs="宋体"/>
          <w:sz w:val="28"/>
          <w:szCs w:val="28"/>
        </w:rPr>
        <w:t>投标人在近3年内必须不曾在任何合同中有违约或被逐或属投标人的原因而使合同被终止或解除；</w:t>
      </w:r>
    </w:p>
    <w:p w14:paraId="23851102">
      <w:pPr>
        <w:ind w:firstLine="280" w:firstLineChars="100"/>
        <w:rPr>
          <w:rFonts w:hint="eastAsia" w:ascii="宋体" w:hAnsi="宋体" w:eastAsia="宋体" w:cs="宋体"/>
          <w:sz w:val="28"/>
          <w:szCs w:val="28"/>
          <w:highlight w:val="none"/>
        </w:rPr>
      </w:pPr>
      <w:r>
        <w:rPr>
          <w:rFonts w:hint="eastAsia" w:ascii="宋体" w:hAnsi="宋体" w:cs="宋体"/>
          <w:sz w:val="28"/>
          <w:szCs w:val="28"/>
          <w:lang w:val="en-US" w:eastAsia="zh-CN"/>
        </w:rPr>
        <w:t>4、</w:t>
      </w:r>
      <w:r>
        <w:rPr>
          <w:rFonts w:hint="eastAsia" w:ascii="宋体" w:hAnsi="宋体" w:eastAsia="宋体" w:cs="宋体"/>
          <w:kern w:val="2"/>
          <w:sz w:val="28"/>
          <w:szCs w:val="28"/>
          <w:highlight w:val="none"/>
          <w:lang w:val="en-US" w:eastAsia="zh-CN" w:bidi="ar-SA"/>
        </w:rPr>
        <w:t>竟买人应遵守中华人民共和国相关法律、法规和管理办法，并在“</w:t>
      </w:r>
      <w:r>
        <w:rPr>
          <w:rFonts w:hint="eastAsia" w:ascii="宋体" w:hAnsi="宋体" w:cs="宋体"/>
          <w:kern w:val="2"/>
          <w:sz w:val="28"/>
          <w:szCs w:val="28"/>
          <w:highlight w:val="none"/>
          <w:lang w:val="en-US" w:eastAsia="zh-CN" w:bidi="ar-SA"/>
        </w:rPr>
        <w:t>中国建材集团</w:t>
      </w:r>
      <w:r>
        <w:rPr>
          <w:rFonts w:hint="eastAsia" w:ascii="宋体" w:hAnsi="宋体" w:eastAsia="宋体" w:cs="宋体"/>
          <w:kern w:val="2"/>
          <w:sz w:val="28"/>
          <w:szCs w:val="28"/>
          <w:highlight w:val="none"/>
          <w:lang w:val="en-US" w:eastAsia="zh-CN" w:bidi="ar-SA"/>
        </w:rPr>
        <w:t>采购平台”网站通过资格审核登记审批手续。(所提供的证件、证明等资料复印件须加盖竞买人公章)</w:t>
      </w:r>
    </w:p>
    <w:p w14:paraId="56466B01">
      <w:pPr>
        <w:pStyle w:val="5"/>
        <w:spacing w:line="360" w:lineRule="auto"/>
        <w:ind w:left="0" w:leftChars="0" w:firstLine="0" w:firstLineChars="0"/>
        <w:outlineLvl w:val="1"/>
        <w:rPr>
          <w:rFonts w:hint="eastAsia" w:ascii="宋体" w:hAnsi="宋体" w:eastAsia="宋体" w:cs="宋体"/>
          <w:sz w:val="28"/>
          <w:szCs w:val="28"/>
        </w:rPr>
      </w:pPr>
      <w:r>
        <w:rPr>
          <w:rFonts w:hint="eastAsia" w:hAnsi="宋体" w:eastAsia="宋体" w:cs="宋体"/>
          <w:sz w:val="28"/>
          <w:szCs w:val="28"/>
          <w:lang w:val="en-US" w:eastAsia="zh-CN"/>
        </w:rPr>
        <w:t>六</w:t>
      </w:r>
      <w:r>
        <w:rPr>
          <w:rFonts w:hint="eastAsia" w:ascii="宋体" w:hAnsi="宋体" w:eastAsia="宋体" w:cs="宋体"/>
          <w:sz w:val="28"/>
          <w:szCs w:val="28"/>
        </w:rPr>
        <w:t>、招标文件的获取</w:t>
      </w:r>
    </w:p>
    <w:p w14:paraId="4E39E794">
      <w:pPr>
        <w:pStyle w:val="5"/>
        <w:spacing w:line="360" w:lineRule="auto"/>
        <w:ind w:left="0" w:leftChars="0"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凡有意参加投标者，请于20</w:t>
      </w:r>
      <w:r>
        <w:rPr>
          <w:rFonts w:hint="eastAsia" w:ascii="宋体" w:hAnsi="宋体" w:eastAsia="宋体" w:cs="宋体"/>
          <w:sz w:val="28"/>
          <w:szCs w:val="28"/>
          <w:lang w:val="en-US" w:eastAsia="zh-CN"/>
        </w:rPr>
        <w:t>2</w:t>
      </w:r>
      <w:r>
        <w:rPr>
          <w:rFonts w:hint="eastAsia" w:hAnsi="宋体" w:eastAsia="宋体" w:cs="宋体"/>
          <w:sz w:val="28"/>
          <w:szCs w:val="28"/>
          <w:lang w:val="en-US" w:eastAsia="zh-CN"/>
        </w:rPr>
        <w:t>4</w:t>
      </w:r>
      <w:r>
        <w:rPr>
          <w:rFonts w:hint="eastAsia" w:ascii="宋体" w:hAnsi="宋体" w:eastAsia="宋体" w:cs="宋体"/>
          <w:sz w:val="28"/>
          <w:szCs w:val="28"/>
        </w:rPr>
        <w:t>年</w:t>
      </w:r>
      <w:r>
        <w:rPr>
          <w:rFonts w:hint="eastAsia" w:hAnsi="宋体" w:eastAsia="宋体" w:cs="宋体"/>
          <w:sz w:val="28"/>
          <w:szCs w:val="28"/>
          <w:lang w:val="en-US" w:eastAsia="zh-CN"/>
        </w:rPr>
        <w:t>12</w:t>
      </w:r>
      <w:r>
        <w:rPr>
          <w:rFonts w:hint="eastAsia" w:ascii="宋体" w:hAnsi="宋体" w:eastAsia="宋体" w:cs="宋体"/>
          <w:sz w:val="28"/>
          <w:szCs w:val="28"/>
        </w:rPr>
        <w:t>月</w:t>
      </w:r>
      <w:r>
        <w:rPr>
          <w:rFonts w:hint="eastAsia" w:hAnsi="宋体" w:eastAsia="宋体" w:cs="宋体"/>
          <w:sz w:val="28"/>
          <w:szCs w:val="28"/>
          <w:lang w:val="en-US" w:eastAsia="zh-CN"/>
        </w:rPr>
        <w:t>21</w:t>
      </w:r>
      <w:r>
        <w:rPr>
          <w:rFonts w:hint="eastAsia" w:ascii="宋体" w:hAnsi="宋体" w:eastAsia="宋体" w:cs="宋体"/>
          <w:sz w:val="28"/>
          <w:szCs w:val="28"/>
        </w:rPr>
        <w:t>日至</w:t>
      </w:r>
      <w:r>
        <w:rPr>
          <w:rFonts w:hint="eastAsia" w:hAnsi="宋体" w:eastAsia="宋体" w:cs="宋体"/>
          <w:sz w:val="28"/>
          <w:szCs w:val="28"/>
          <w:lang w:val="en-US" w:eastAsia="zh-CN"/>
        </w:rPr>
        <w:t>2024</w:t>
      </w:r>
      <w:r>
        <w:rPr>
          <w:rFonts w:hint="eastAsia" w:ascii="宋体" w:hAnsi="宋体" w:eastAsia="宋体" w:cs="宋体"/>
          <w:sz w:val="28"/>
          <w:szCs w:val="28"/>
        </w:rPr>
        <w:t>年</w:t>
      </w:r>
      <w:r>
        <w:rPr>
          <w:rFonts w:hint="eastAsia" w:hAnsi="宋体" w:eastAsia="宋体" w:cs="宋体"/>
          <w:sz w:val="28"/>
          <w:szCs w:val="28"/>
          <w:lang w:val="en-US" w:eastAsia="zh-CN"/>
        </w:rPr>
        <w:t>12</w:t>
      </w:r>
      <w:r>
        <w:rPr>
          <w:rFonts w:hint="eastAsia" w:ascii="宋体" w:hAnsi="宋体" w:eastAsia="宋体" w:cs="宋体"/>
          <w:sz w:val="28"/>
          <w:szCs w:val="28"/>
        </w:rPr>
        <w:t>月</w:t>
      </w:r>
      <w:r>
        <w:rPr>
          <w:rFonts w:hint="eastAsia" w:hAnsi="宋体" w:eastAsia="宋体" w:cs="宋体"/>
          <w:sz w:val="28"/>
          <w:szCs w:val="28"/>
          <w:lang w:val="en-US" w:eastAsia="zh-CN"/>
        </w:rPr>
        <w:t>26</w:t>
      </w:r>
      <w:r>
        <w:rPr>
          <w:rFonts w:hint="eastAsia" w:ascii="宋体" w:hAnsi="宋体" w:eastAsia="宋体" w:cs="宋体"/>
          <w:sz w:val="28"/>
          <w:szCs w:val="28"/>
        </w:rPr>
        <w:t>日上午</w:t>
      </w:r>
      <w:r>
        <w:rPr>
          <w:rFonts w:hint="eastAsia" w:ascii="宋体" w:hAnsi="宋体" w:eastAsia="宋体" w:cs="宋体"/>
          <w:sz w:val="28"/>
          <w:szCs w:val="28"/>
          <w:lang w:val="en-US" w:eastAsia="zh-CN"/>
        </w:rPr>
        <w:t>12点止</w:t>
      </w:r>
      <w:r>
        <w:rPr>
          <w:rFonts w:hint="eastAsia" w:ascii="宋体" w:hAnsi="宋体" w:eastAsia="宋体" w:cs="宋体"/>
          <w:sz w:val="28"/>
          <w:szCs w:val="28"/>
        </w:rPr>
        <w:t>以电子邮件方式提供报名人的详细联系方式（包括投标人全称、联系人姓名、电话、传真和电子信箱等相关信息）及授权书、其他相关资质证明文件、资料等的电子版（扫描件），并注明“</w:t>
      </w:r>
      <w:r>
        <w:rPr>
          <w:rFonts w:hint="eastAsia" w:ascii="宋体" w:hAnsi="宋体" w:eastAsia="宋体" w:cs="宋体"/>
          <w:bCs/>
          <w:spacing w:val="10"/>
          <w:sz w:val="28"/>
          <w:szCs w:val="28"/>
        </w:rPr>
        <w:t>南方石墨有限公司</w:t>
      </w:r>
      <w:r>
        <w:rPr>
          <w:rFonts w:hint="eastAsia" w:ascii="宋体" w:hAnsi="宋体" w:eastAsia="宋体" w:cs="宋体"/>
          <w:bCs/>
          <w:spacing w:val="10"/>
          <w:sz w:val="28"/>
          <w:szCs w:val="28"/>
          <w:lang w:eastAsia="zh-CN"/>
        </w:rPr>
        <w:t>废旧金属物资回收</w:t>
      </w:r>
      <w:r>
        <w:rPr>
          <w:rFonts w:hint="eastAsia" w:ascii="宋体" w:hAnsi="宋体" w:eastAsia="宋体" w:cs="宋体"/>
          <w:bCs/>
          <w:spacing w:val="10"/>
          <w:sz w:val="28"/>
          <w:szCs w:val="28"/>
        </w:rPr>
        <w:t>项目</w:t>
      </w:r>
      <w:r>
        <w:rPr>
          <w:rFonts w:hint="eastAsia" w:ascii="宋体" w:hAnsi="宋体" w:eastAsia="宋体" w:cs="宋体"/>
          <w:sz w:val="28"/>
          <w:szCs w:val="28"/>
        </w:rPr>
        <w:t>报名文件”，不按要求提供的，其报名申请无效。报名后通过南方石墨有限公司招标小组资格审查后发放标书</w:t>
      </w:r>
      <w:r>
        <w:rPr>
          <w:rFonts w:hint="eastAsia" w:ascii="宋体" w:hAnsi="宋体" w:eastAsia="宋体" w:cs="宋体"/>
          <w:sz w:val="28"/>
          <w:szCs w:val="28"/>
          <w:lang w:eastAsia="zh-CN"/>
        </w:rPr>
        <w:t>。</w:t>
      </w:r>
    </w:p>
    <w:p w14:paraId="45E18D17">
      <w:pPr>
        <w:pStyle w:val="5"/>
        <w:spacing w:line="360" w:lineRule="auto"/>
        <w:ind w:left="0" w:leftChars="0" w:firstLine="0" w:firstLineChars="0"/>
        <w:outlineLvl w:val="1"/>
        <w:rPr>
          <w:rFonts w:hint="eastAsia" w:ascii="宋体" w:hAnsi="宋体" w:eastAsia="宋体" w:cs="宋体"/>
          <w:sz w:val="28"/>
          <w:szCs w:val="28"/>
        </w:rPr>
      </w:pPr>
      <w:r>
        <w:rPr>
          <w:rFonts w:hint="eastAsia" w:ascii="宋体" w:hAnsi="宋体" w:eastAsia="宋体" w:cs="宋体"/>
          <w:sz w:val="28"/>
          <w:szCs w:val="28"/>
          <w:lang w:val="en-US" w:eastAsia="zh-CN"/>
        </w:rPr>
        <w:t>七、</w:t>
      </w:r>
      <w:r>
        <w:rPr>
          <w:rFonts w:hint="eastAsia" w:ascii="宋体" w:hAnsi="宋体" w:eastAsia="宋体" w:cs="宋体"/>
          <w:sz w:val="28"/>
          <w:szCs w:val="28"/>
        </w:rPr>
        <w:t>投标文件的递交</w:t>
      </w:r>
    </w:p>
    <w:p w14:paraId="5FBBE579">
      <w:pPr>
        <w:pStyle w:val="5"/>
        <w:spacing w:line="360" w:lineRule="auto"/>
        <w:ind w:left="0" w:leftChars="0"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投标文件递交的截止时间详见</w:t>
      </w:r>
      <w:r>
        <w:rPr>
          <w:rFonts w:hint="eastAsia" w:hAnsi="宋体" w:eastAsia="宋体" w:cs="宋体"/>
          <w:sz w:val="28"/>
          <w:szCs w:val="28"/>
          <w:lang w:val="en-US" w:eastAsia="zh-CN"/>
        </w:rPr>
        <w:t>招标文件</w:t>
      </w:r>
      <w:r>
        <w:rPr>
          <w:rFonts w:hint="eastAsia" w:ascii="宋体" w:hAnsi="宋体" w:eastAsia="宋体" w:cs="宋体"/>
          <w:sz w:val="28"/>
          <w:szCs w:val="28"/>
        </w:rPr>
        <w:t>，地点为南方石墨有限公司（地址：湖南省郴州市</w:t>
      </w:r>
      <w:r>
        <w:rPr>
          <w:rFonts w:hint="eastAsia" w:ascii="宋体" w:hAnsi="宋体" w:eastAsia="宋体" w:cs="宋体"/>
          <w:sz w:val="28"/>
          <w:szCs w:val="28"/>
          <w:lang w:eastAsia="zh-CN"/>
        </w:rPr>
        <w:t>北湖</w:t>
      </w:r>
      <w:r>
        <w:rPr>
          <w:rFonts w:hint="eastAsia" w:ascii="宋体" w:hAnsi="宋体" w:eastAsia="宋体" w:cs="宋体"/>
          <w:sz w:val="28"/>
          <w:szCs w:val="28"/>
        </w:rPr>
        <w:t>区</w:t>
      </w:r>
      <w:r>
        <w:rPr>
          <w:rFonts w:hint="eastAsia" w:ascii="宋体" w:hAnsi="宋体" w:eastAsia="宋体" w:cs="宋体"/>
          <w:sz w:val="28"/>
          <w:szCs w:val="28"/>
          <w:lang w:eastAsia="zh-CN"/>
        </w:rPr>
        <w:t>鲁塘镇熙敦办公楼</w:t>
      </w:r>
      <w:r>
        <w:rPr>
          <w:rFonts w:hint="eastAsia" w:ascii="宋体" w:hAnsi="宋体" w:eastAsia="宋体" w:cs="宋体"/>
          <w:sz w:val="28"/>
          <w:szCs w:val="28"/>
        </w:rPr>
        <w:t>）；</w:t>
      </w:r>
    </w:p>
    <w:p w14:paraId="1FC5B0A3">
      <w:pPr>
        <w:pStyle w:val="5"/>
        <w:spacing w:line="360" w:lineRule="auto"/>
        <w:ind w:left="0" w:leftChars="0" w:firstLine="280" w:firstLineChars="100"/>
        <w:outlineLvl w:val="2"/>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逾期送达的或者未送达指定地点的投标文件，招标人不予受理。</w:t>
      </w:r>
    </w:p>
    <w:p w14:paraId="31AC3AB8">
      <w:pPr>
        <w:pStyle w:val="5"/>
        <w:spacing w:line="360" w:lineRule="auto"/>
        <w:ind w:firstLine="140" w:firstLineChars="50"/>
        <w:outlineLvl w:val="1"/>
        <w:rPr>
          <w:rFonts w:hint="eastAsia" w:ascii="宋体" w:hAnsi="宋体" w:eastAsia="宋体" w:cs="宋体"/>
          <w:sz w:val="28"/>
          <w:szCs w:val="28"/>
        </w:rPr>
      </w:pPr>
      <w:r>
        <w:rPr>
          <w:rFonts w:hint="eastAsia" w:hAnsi="宋体" w:eastAsia="宋体" w:cs="宋体"/>
          <w:sz w:val="28"/>
          <w:szCs w:val="28"/>
          <w:lang w:val="en-US" w:eastAsia="zh-CN"/>
        </w:rPr>
        <w:t>八</w:t>
      </w:r>
      <w:r>
        <w:rPr>
          <w:rFonts w:hint="eastAsia" w:ascii="宋体" w:hAnsi="宋体" w:eastAsia="宋体" w:cs="宋体"/>
          <w:sz w:val="28"/>
          <w:szCs w:val="28"/>
        </w:rPr>
        <w:t>、发布招标公告的媒介</w:t>
      </w:r>
    </w:p>
    <w:p w14:paraId="3544E2A6">
      <w:pPr>
        <w:widowControl w:val="0"/>
        <w:shd w:val="clear" w:color="auto" w:fill="FFFFFF"/>
        <w:spacing w:after="0" w:line="312" w:lineRule="auto"/>
        <w:ind w:firstLine="280" w:firstLineChars="100"/>
        <w:jc w:val="both"/>
        <w:rPr>
          <w:rFonts w:hint="eastAsia" w:ascii="宋体" w:hAnsi="宋体" w:eastAsia="宋体" w:cs="宋体"/>
          <w:sz w:val="28"/>
          <w:szCs w:val="28"/>
          <w:highlight w:val="none"/>
        </w:rPr>
      </w:pPr>
      <w:r>
        <w:rPr>
          <w:rFonts w:hint="eastAsia" w:ascii="宋体" w:hAnsi="宋体" w:eastAsia="宋体" w:cs="宋体"/>
          <w:kern w:val="2"/>
          <w:sz w:val="28"/>
          <w:szCs w:val="28"/>
          <w:lang w:val="en-US" w:eastAsia="zh-CN" w:bidi="ar-SA"/>
        </w:rPr>
        <w:t>本招标公告同时在中国建材集团采购平台和南方石墨有限公司网上发布。</w:t>
      </w:r>
      <w:r>
        <w:rPr>
          <w:rFonts w:hint="eastAsia" w:ascii="宋体" w:hAnsi="宋体" w:eastAsia="宋体" w:cs="宋体"/>
          <w:sz w:val="28"/>
          <w:szCs w:val="28"/>
          <w:highlight w:val="none"/>
        </w:rPr>
        <w:t>因轻信其他组织、个人或媒体提供的信息而造成损失的，招标人概不负责。</w:t>
      </w:r>
    </w:p>
    <w:p w14:paraId="2D6EE9C7">
      <w:pPr>
        <w:pStyle w:val="5"/>
        <w:spacing w:line="360" w:lineRule="auto"/>
        <w:ind w:left="0" w:leftChars="0" w:firstLine="0" w:firstLineChars="0"/>
        <w:outlineLvl w:val="1"/>
        <w:rPr>
          <w:rFonts w:hint="eastAsia" w:ascii="宋体" w:hAnsi="宋体" w:eastAsia="宋体" w:cs="宋体"/>
          <w:sz w:val="28"/>
          <w:szCs w:val="28"/>
        </w:rPr>
      </w:pPr>
      <w:r>
        <w:rPr>
          <w:rFonts w:hint="eastAsia" w:hAnsi="宋体" w:eastAsia="宋体" w:cs="宋体"/>
          <w:sz w:val="28"/>
          <w:szCs w:val="28"/>
          <w:lang w:val="en-US" w:eastAsia="zh-CN"/>
        </w:rPr>
        <w:t>九</w:t>
      </w:r>
      <w:r>
        <w:rPr>
          <w:rFonts w:hint="eastAsia" w:ascii="宋体" w:hAnsi="宋体" w:eastAsia="宋体" w:cs="宋体"/>
          <w:sz w:val="28"/>
          <w:szCs w:val="28"/>
        </w:rPr>
        <w:t>、联系方式：</w:t>
      </w:r>
    </w:p>
    <w:p w14:paraId="4E3537B9">
      <w:pPr>
        <w:pStyle w:val="5"/>
        <w:spacing w:line="360" w:lineRule="auto"/>
        <w:rPr>
          <w:rFonts w:hint="eastAsia" w:ascii="宋体" w:hAnsi="宋体" w:eastAsia="宋体" w:cs="宋体"/>
          <w:sz w:val="28"/>
          <w:szCs w:val="28"/>
        </w:rPr>
      </w:pPr>
      <w:r>
        <w:rPr>
          <w:rFonts w:hint="eastAsia" w:ascii="宋体" w:hAnsi="宋体" w:eastAsia="宋体" w:cs="宋体"/>
          <w:sz w:val="28"/>
          <w:szCs w:val="28"/>
        </w:rPr>
        <w:t>招 标 人：</w:t>
      </w:r>
      <w:r>
        <w:rPr>
          <w:rFonts w:hint="eastAsia" w:ascii="宋体" w:hAnsi="宋体" w:eastAsia="宋体" w:cs="宋体"/>
          <w:bCs/>
          <w:spacing w:val="10"/>
          <w:sz w:val="28"/>
          <w:szCs w:val="28"/>
        </w:rPr>
        <w:t>南方石墨有限公司</w:t>
      </w:r>
      <w:r>
        <w:rPr>
          <w:rFonts w:hint="eastAsia" w:ascii="宋体" w:hAnsi="宋体" w:eastAsia="宋体" w:cs="宋体"/>
          <w:sz w:val="28"/>
          <w:szCs w:val="28"/>
        </w:rPr>
        <w:t xml:space="preserve">      </w:t>
      </w:r>
    </w:p>
    <w:p w14:paraId="7A4868D2">
      <w:pPr>
        <w:pStyle w:val="5"/>
        <w:spacing w:line="360" w:lineRule="auto"/>
        <w:rPr>
          <w:rFonts w:hint="eastAsia" w:ascii="宋体" w:hAnsi="宋体" w:eastAsia="宋体" w:cs="宋体"/>
          <w:sz w:val="28"/>
          <w:szCs w:val="28"/>
        </w:rPr>
      </w:pPr>
      <w:r>
        <w:rPr>
          <w:rFonts w:hint="eastAsia" w:ascii="宋体" w:hAnsi="宋体" w:eastAsia="宋体" w:cs="宋体"/>
          <w:sz w:val="28"/>
          <w:szCs w:val="28"/>
        </w:rPr>
        <w:t>地    址：郴州市</w:t>
      </w:r>
      <w:r>
        <w:rPr>
          <w:rFonts w:hint="eastAsia" w:ascii="宋体" w:hAnsi="宋体" w:eastAsia="宋体" w:cs="宋体"/>
          <w:sz w:val="28"/>
          <w:szCs w:val="28"/>
          <w:lang w:eastAsia="zh-CN"/>
        </w:rPr>
        <w:t>北湖</w:t>
      </w:r>
      <w:r>
        <w:rPr>
          <w:rFonts w:hint="eastAsia" w:ascii="宋体" w:hAnsi="宋体" w:eastAsia="宋体" w:cs="宋体"/>
          <w:sz w:val="28"/>
          <w:szCs w:val="28"/>
        </w:rPr>
        <w:t>区</w:t>
      </w:r>
      <w:r>
        <w:rPr>
          <w:rFonts w:hint="eastAsia" w:ascii="宋体" w:hAnsi="宋体" w:eastAsia="宋体" w:cs="宋体"/>
          <w:sz w:val="28"/>
          <w:szCs w:val="28"/>
          <w:lang w:eastAsia="zh-CN"/>
        </w:rPr>
        <w:t>鲁塘镇熙敦办公楼</w:t>
      </w:r>
      <w:r>
        <w:rPr>
          <w:rFonts w:hint="eastAsia" w:ascii="宋体" w:hAnsi="宋体" w:eastAsia="宋体" w:cs="宋体"/>
          <w:sz w:val="28"/>
          <w:szCs w:val="28"/>
        </w:rPr>
        <w:t xml:space="preserve">                                                          </w:t>
      </w:r>
    </w:p>
    <w:p w14:paraId="3B63D360">
      <w:pPr>
        <w:pStyle w:val="5"/>
        <w:spacing w:line="360" w:lineRule="auto"/>
        <w:rPr>
          <w:rFonts w:hint="eastAsia" w:ascii="宋体" w:hAnsi="宋体" w:eastAsia="宋体" w:cs="宋体"/>
          <w:sz w:val="28"/>
          <w:szCs w:val="28"/>
        </w:rPr>
      </w:pPr>
      <w:r>
        <w:rPr>
          <w:rFonts w:hint="eastAsia" w:ascii="宋体" w:hAnsi="宋体" w:eastAsia="宋体" w:cs="宋体"/>
          <w:sz w:val="28"/>
          <w:szCs w:val="28"/>
        </w:rPr>
        <w:t>联 系 人：</w:t>
      </w:r>
      <w:r>
        <w:rPr>
          <w:rFonts w:hint="eastAsia" w:hAnsi="宋体" w:eastAsia="宋体" w:cs="宋体"/>
          <w:sz w:val="28"/>
          <w:szCs w:val="28"/>
          <w:lang w:val="en-US" w:eastAsia="zh-CN"/>
        </w:rPr>
        <w:t>贺佐全</w:t>
      </w:r>
      <w:r>
        <w:rPr>
          <w:rFonts w:hint="eastAsia" w:ascii="宋体" w:hAnsi="宋体" w:eastAsia="宋体" w:cs="宋体"/>
          <w:sz w:val="28"/>
          <w:szCs w:val="28"/>
        </w:rPr>
        <w:t xml:space="preserve">                    </w:t>
      </w:r>
    </w:p>
    <w:p w14:paraId="4BE548BF">
      <w:pPr>
        <w:pStyle w:val="5"/>
        <w:spacing w:line="360" w:lineRule="auto"/>
        <w:rPr>
          <w:rFonts w:hint="eastAsia" w:ascii="宋体" w:hAnsi="宋体" w:cs="宋体"/>
          <w:color w:val="auto"/>
          <w:sz w:val="28"/>
          <w:szCs w:val="28"/>
          <w:lang w:val="en-US" w:eastAsia="zh-CN"/>
        </w:rPr>
      </w:pPr>
      <w:r>
        <w:rPr>
          <w:rFonts w:hint="eastAsia" w:ascii="宋体" w:hAnsi="宋体" w:eastAsia="宋体" w:cs="宋体"/>
          <w:sz w:val="28"/>
          <w:szCs w:val="28"/>
        </w:rPr>
        <w:t>电    话：</w:t>
      </w:r>
      <w:r>
        <w:rPr>
          <w:rFonts w:hint="eastAsia" w:ascii="宋体" w:hAnsi="宋体" w:cs="宋体"/>
          <w:color w:val="auto"/>
          <w:sz w:val="28"/>
          <w:szCs w:val="28"/>
          <w:lang w:val="en-US" w:eastAsia="zh-CN"/>
        </w:rPr>
        <w:t>15570977001</w:t>
      </w:r>
    </w:p>
    <w:p w14:paraId="5953D875">
      <w:pPr>
        <w:snapToGrid w:val="0"/>
        <w:spacing w:line="52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电子邮件：</w:t>
      </w:r>
      <w:r>
        <w:rPr>
          <w:rFonts w:hint="eastAsia" w:ascii="宋体" w:hAnsi="宋体" w:cs="宋体"/>
          <w:sz w:val="28"/>
          <w:szCs w:val="28"/>
          <w:highlight w:val="none"/>
          <w:lang w:val="en-US" w:eastAsia="zh-CN"/>
        </w:rPr>
        <w:t>125976905@qq.com</w:t>
      </w:r>
      <w:bookmarkStart w:id="0" w:name="_GoBack"/>
      <w:bookmarkEnd w:id="0"/>
    </w:p>
    <w:p w14:paraId="61D718C1">
      <w:pPr>
        <w:pStyle w:val="4"/>
        <w:keepNext w:val="0"/>
        <w:keepLines w:val="0"/>
        <w:pageBreakBefore w:val="0"/>
        <w:numPr>
          <w:ilvl w:val="0"/>
          <w:numId w:val="1"/>
        </w:numPr>
        <w:kinsoku/>
        <w:wordWrap/>
        <w:overflowPunct/>
        <w:topLinePunct w:val="0"/>
        <w:autoSpaceDE/>
        <w:autoSpaceDN/>
        <w:bidi w:val="0"/>
        <w:spacing w:line="360" w:lineRule="auto"/>
        <w:outlineLvl w:val="1"/>
        <w:rPr>
          <w:rFonts w:hint="eastAsia" w:ascii="宋体" w:hAnsi="宋体" w:eastAsia="宋体" w:cs="宋体"/>
          <w:b w:val="0"/>
          <w:bCs/>
          <w:sz w:val="28"/>
          <w:szCs w:val="28"/>
          <w:lang w:val="en-US" w:eastAsia="zh-CN"/>
        </w:rPr>
      </w:pPr>
      <w:r>
        <w:rPr>
          <w:rFonts w:hint="eastAsia" w:ascii="宋体" w:hAnsi="宋体" w:eastAsia="宋体" w:cs="宋体"/>
          <w:b w:val="0"/>
          <w:bCs/>
          <w:color w:val="000000"/>
          <w:sz w:val="28"/>
          <w:szCs w:val="28"/>
          <w:lang w:val="en-US" w:eastAsia="zh-CN"/>
        </w:rPr>
        <w:t>本招标公告由南方石墨有限公司负责解释。</w:t>
      </w:r>
    </w:p>
    <w:p w14:paraId="1C324F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D3602"/>
    <w:multiLevelType w:val="singleLevel"/>
    <w:tmpl w:val="099D3602"/>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EF1663"/>
    <w:rsid w:val="5BEA23C0"/>
    <w:rsid w:val="6E1A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3"/>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pPr>
  </w:style>
  <w:style w:type="paragraph" w:styleId="5">
    <w:name w:val="Plain Text"/>
    <w:basedOn w:val="1"/>
    <w:qFormat/>
    <w:uiPriority w:val="0"/>
    <w:pPr>
      <w:ind w:firstLine="200" w:firstLineChars="200"/>
    </w:pPr>
    <w:rPr>
      <w:rFonts w:ascii="宋体" w:hAnsi="Courier New" w:eastAsia="仿宋_GB2312"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1430</Words>
  <Characters>1983</Characters>
  <Lines>0</Lines>
  <Paragraphs>0</Paragraphs>
  <TotalTime>1</TotalTime>
  <ScaleCrop>false</ScaleCrop>
  <LinksUpToDate>false</LinksUpToDate>
  <CharactersWithSpaces>2095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2024-12-18T06:44:00Z</dcterms:created>
  <dc:creator>Administrator</dc:creator>
  <cp:lastModifiedBy>海阔天空</cp:lastModifiedBy>
  <dcterms:modified xsi:type="dcterms:W3CDTF">2024-12-19T06:40:36Z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CC1BF7FDA0134FB3AD6FB74B150ED7AD_12</vt:lpwstr>
  </property>
</Properties>
</file>