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A9E24">
      <w:pPr>
        <w:keepNext w:val="0"/>
        <w:keepLines w:val="0"/>
        <w:pageBreakBefore w:val="0"/>
        <w:kinsoku/>
        <w:wordWrap/>
        <w:overflowPunct/>
        <w:topLinePunct w:val="0"/>
        <w:autoSpaceDE/>
        <w:autoSpaceDN/>
        <w:bidi w:val="0"/>
        <w:adjustRightInd/>
        <w:spacing w:line="560" w:lineRule="exact"/>
        <w:jc w:val="both"/>
        <w:textAlignment w:val="auto"/>
        <w:rPr>
          <w:rFonts w:ascii="黑体" w:eastAsia="黑体"/>
          <w:sz w:val="32"/>
          <w:szCs w:val="32"/>
        </w:rPr>
      </w:pPr>
    </w:p>
    <w:p w14:paraId="014D44B1">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 价 函</w:t>
      </w:r>
    </w:p>
    <w:p w14:paraId="2168764C">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律师事务所:</w:t>
      </w:r>
    </w:p>
    <w:p w14:paraId="6F9A07C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我单位需委托律师提供</w:t>
      </w:r>
      <w:r>
        <w:rPr>
          <w:rFonts w:hint="eastAsia" w:ascii="仿宋_GB2312" w:hAnsi="仿宋_GB2312" w:eastAsia="仿宋_GB2312" w:cs="仿宋_GB2312"/>
          <w:sz w:val="32"/>
          <w:szCs w:val="32"/>
          <w:u w:val="single"/>
          <w:lang w:val="en-US" w:eastAsia="zh-CN"/>
        </w:rPr>
        <w:t>对郴州市北湖区宇阳工矿工程建筑有限公司合同纠纷的诉讼代理</w:t>
      </w:r>
      <w:r>
        <w:rPr>
          <w:rFonts w:hint="eastAsia" w:ascii="仿宋_GB2312" w:hAnsi="仿宋_GB2312" w:eastAsia="仿宋_GB2312" w:cs="仿宋_GB2312"/>
          <w:sz w:val="32"/>
          <w:szCs w:val="32"/>
        </w:rPr>
        <w:t>，诚邀贵单位进行报价，具体事项如下：</w:t>
      </w:r>
    </w:p>
    <w:p w14:paraId="426D28B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一、基本案情</w:t>
      </w:r>
    </w:p>
    <w:p w14:paraId="7D590CC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南方石墨有限公司(甲方)与原告郴州市北湖区宇阳工矿工程建筑有限公司(乙方)于2019年12月12日签订《抽排水服务协议书》，该协议书约定:“一、1、协议期限为三年，即 2019年8月25,日至2022年8月24日，期限届满后，甲方有权选择是否与乙方根据当期实际情况重新核算指标，续签协议书或重新通过招投标确定;2、乙方对安全、生产、排水费用全面负责，并接受甲方检查和考核:3、乙方应当在本协议签订之日起5个工作日内一次性向甲方交纳履约保证金￥3,000,000.00元(大写:人民币叁佰万元整)。4、(1)乙方的年排水费用(包括排水电费、人工工资、材料费及设备的维修费、专用排水巷道的巷修费及排水管路的维护、管理费等，但不含税)为4796万元(以桂阳年降雨量1350mm为基数)，若桂阳的年实际降雨量超过1350mm 时，则按年实际降雨量除以1350，作为系数进行修正，若年实际降雨量未达到1100mm时,则按年实际降雨量除以1100，作为系数进行修正，若年实际降雨量在1100mm至1350mm之间时则不用修正。但只修正排水电费部分，即3735.7万元。</w:t>
      </w:r>
    </w:p>
    <w:p w14:paraId="4A5C206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2019年12月30日，南方石墨有限公司(甲方)与原告郴州市北湖区宇阳工矿工程建筑有限公司(乙方)签订《高压外线维护服务协议书》，该协议书约定:</w:t>
      </w:r>
      <w:bookmarkStart w:id="0" w:name="_GoBack"/>
      <w:bookmarkEnd w:id="0"/>
      <w:r>
        <w:rPr>
          <w:rFonts w:hint="eastAsia" w:ascii="仿宋_GB2312" w:hAnsi="仿宋_GB2312" w:eastAsia="仿宋_GB2312" w:cs="仿宋_GB2312"/>
          <w:sz w:val="32"/>
          <w:szCs w:val="32"/>
          <w:lang w:val="en-US" w:eastAsia="zh-CN"/>
        </w:rPr>
        <w:t>考核期限为3年，即从2019年8月25日至2022年8月24日止，乙方须向甲方交纳保证金10万元。</w:t>
      </w:r>
    </w:p>
    <w:p w14:paraId="08C68CF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二、对方诉求</w:t>
      </w:r>
    </w:p>
    <w:p w14:paraId="6A63B89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是双方合同签订的相关情况，本起诉讼中宇阳公司起诉我司返还《抽排水服务协议书》、《高压外线维护服务协议书》两份合同保证金310万元，核减资产亏损款647236.39元，需返还保证金2452763.61元。政策性调价电费补贴724299.8元;超降雨量补偿款7931100元。南方石墨有限公司收购宇阳公司存货购款1800042.9元。共计款项1300.745555万元。</w:t>
      </w:r>
    </w:p>
    <w:p w14:paraId="351FC86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三、服务内容</w:t>
      </w:r>
    </w:p>
    <w:p w14:paraId="0017CB5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对郴州市北湖区宇阳工矿工程建筑有限公司合同纠纷案开展包括但不限于：调查、收集有利证据，提起、庭审、调档、调解，出具法律意见书等。</w:t>
      </w:r>
    </w:p>
    <w:p w14:paraId="58FAA88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四、资质要求</w:t>
      </w:r>
    </w:p>
    <w:p w14:paraId="0B42C8B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1.有效的法人工商营业执照和税务登记证明文件；</w:t>
      </w:r>
    </w:p>
    <w:p w14:paraId="672A388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2.指定的代理律师必须具有合法有效的律师执业资格证，且要从事相关工作三年以上，无执法违规记录。</w:t>
      </w:r>
    </w:p>
    <w:p w14:paraId="0F92729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五、报价说明与要求：</w:t>
      </w:r>
    </w:p>
    <w:p w14:paraId="7249C8A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1.对郴州市北湖区宇阳工矿工程建筑有限公司合同纠纷的诉讼代理服务费，不含税价，税率，含税价。</w:t>
      </w:r>
    </w:p>
    <w:p w14:paraId="76F8158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2.开具增值税专用发票。</w:t>
      </w:r>
    </w:p>
    <w:p w14:paraId="39616D8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六、提交报价要求</w:t>
      </w:r>
    </w:p>
    <w:p w14:paraId="2EA8AD5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请贵单位于2024年12月 日  时前，将盖章后的报价文件（附件1）交至郴州市北湖区鲁塘镇南方石墨有限公司法务部。联系人：梁嘉豪，联系电话：16673853092。</w:t>
      </w:r>
    </w:p>
    <w:p w14:paraId="5436EC14">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lang w:val="en-US" w:eastAsia="zh-CN"/>
        </w:rPr>
      </w:pPr>
    </w:p>
    <w:p w14:paraId="40588C31">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南方石墨有限公司</w:t>
      </w:r>
    </w:p>
    <w:p w14:paraId="52702EFD">
      <w:pPr>
        <w:keepNext w:val="0"/>
        <w:keepLines w:val="0"/>
        <w:pageBreakBefore w:val="0"/>
        <w:kinsoku/>
        <w:wordWrap/>
        <w:overflowPunct/>
        <w:topLinePunct w:val="0"/>
        <w:autoSpaceDE/>
        <w:autoSpaceDN/>
        <w:bidi w:val="0"/>
        <w:adjustRightInd/>
        <w:snapToGrid w:val="0"/>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 日</w:t>
      </w:r>
    </w:p>
    <w:p w14:paraId="516377D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14:paraId="3BD75EB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AB7F21A">
      <w:pPr>
        <w:jc w:val="left"/>
        <w:rPr>
          <w:b/>
          <w:sz w:val="30"/>
          <w:szCs w:val="30"/>
        </w:rPr>
      </w:pPr>
      <w:r>
        <w:rPr>
          <w:rFonts w:hint="eastAsia"/>
          <w:b/>
          <w:sz w:val="30"/>
          <w:szCs w:val="30"/>
        </w:rPr>
        <w:t>附件1：</w:t>
      </w:r>
    </w:p>
    <w:p w14:paraId="0DA0E656">
      <w:pPr>
        <w:ind w:left="1"/>
        <w:jc w:val="center"/>
        <w:rPr>
          <w:rFonts w:ascii="黑体" w:hAnsi="黑体" w:eastAsia="黑体"/>
          <w:color w:val="000000"/>
          <w:sz w:val="32"/>
          <w:szCs w:val="32"/>
        </w:rPr>
      </w:pPr>
    </w:p>
    <w:p w14:paraId="6123C818">
      <w:pPr>
        <w:jc w:val="center"/>
        <w:rPr>
          <w:rFonts w:hint="eastAsia" w:ascii="宋体" w:hAnsi="宋体" w:eastAsia="宋体" w:cs="宋体"/>
          <w:b w:val="0"/>
          <w:bCs w:val="0"/>
          <w:color w:val="000000"/>
          <w:sz w:val="44"/>
          <w:szCs w:val="44"/>
          <w:u w:val="none"/>
        </w:rPr>
      </w:pPr>
      <w:r>
        <w:rPr>
          <w:rFonts w:hint="eastAsia" w:ascii="宋体" w:hAnsi="宋体" w:eastAsia="宋体" w:cs="宋体"/>
          <w:b w:val="0"/>
          <w:bCs w:val="0"/>
          <w:sz w:val="44"/>
          <w:szCs w:val="44"/>
          <w:u w:val="none"/>
          <w:lang w:val="en-US" w:eastAsia="zh-CN"/>
        </w:rPr>
        <w:t>对郴州市北湖区宇阳工矿工程建筑有限公司合同纠纷的诉讼代理</w:t>
      </w:r>
    </w:p>
    <w:p w14:paraId="6EFAEF83">
      <w:pPr>
        <w:rPr>
          <w:rFonts w:hint="eastAsia" w:ascii="宋体" w:hAnsi="宋体"/>
          <w:color w:val="000000"/>
          <w:sz w:val="28"/>
          <w:szCs w:val="28"/>
          <w:u w:val="single"/>
          <w:lang w:val="en-US" w:eastAsia="zh-CN"/>
        </w:rPr>
      </w:pPr>
    </w:p>
    <w:p w14:paraId="0AB4B0DC">
      <w:pPr>
        <w:rPr>
          <w:rFonts w:ascii="宋体" w:hAnsi="宋体"/>
          <w:color w:val="000000"/>
          <w:sz w:val="28"/>
          <w:szCs w:val="28"/>
          <w:u w:val="single"/>
        </w:rPr>
      </w:pPr>
      <w:r>
        <w:rPr>
          <w:rFonts w:hint="eastAsia" w:ascii="宋体" w:hAnsi="宋体"/>
          <w:color w:val="000000"/>
          <w:sz w:val="28"/>
          <w:szCs w:val="28"/>
          <w:u w:val="single"/>
          <w:lang w:val="en-US" w:eastAsia="zh-CN"/>
        </w:rPr>
        <w:t>南方石墨</w:t>
      </w:r>
      <w:r>
        <w:rPr>
          <w:rFonts w:hint="eastAsia" w:ascii="宋体" w:hAnsi="宋体"/>
          <w:color w:val="000000"/>
          <w:sz w:val="28"/>
          <w:szCs w:val="28"/>
          <w:u w:val="single"/>
        </w:rPr>
        <w:t>有限公司：</w:t>
      </w:r>
    </w:p>
    <w:p w14:paraId="16B28435">
      <w:pPr>
        <w:ind w:left="1" w:firstLine="565" w:firstLineChars="202"/>
        <w:rPr>
          <w:rFonts w:ascii="宋体" w:hAnsi="宋体"/>
          <w:color w:val="000000"/>
          <w:sz w:val="28"/>
          <w:szCs w:val="28"/>
        </w:rPr>
      </w:pPr>
      <w:r>
        <w:rPr>
          <w:rFonts w:hint="eastAsia" w:ascii="宋体" w:hAnsi="宋体"/>
          <w:color w:val="000000"/>
          <w:sz w:val="28"/>
          <w:szCs w:val="28"/>
        </w:rPr>
        <w:t>根据贵单位的询价函要求，我方的报价详单如下：</w:t>
      </w:r>
    </w:p>
    <w:tbl>
      <w:tblPr>
        <w:tblStyle w:val="6"/>
        <w:tblW w:w="7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2400"/>
        <w:gridCol w:w="703"/>
        <w:gridCol w:w="662"/>
        <w:gridCol w:w="897"/>
        <w:gridCol w:w="851"/>
        <w:gridCol w:w="1134"/>
        <w:gridCol w:w="709"/>
      </w:tblGrid>
      <w:tr w14:paraId="7008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4EC6">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序号</w:t>
            </w:r>
          </w:p>
        </w:tc>
        <w:tc>
          <w:tcPr>
            <w:tcW w:w="2400" w:type="dxa"/>
            <w:tcBorders>
              <w:top w:val="single" w:color="000000" w:sz="4" w:space="0"/>
              <w:left w:val="nil"/>
              <w:bottom w:val="single" w:color="000000" w:sz="4" w:space="0"/>
              <w:right w:val="single" w:color="auto" w:sz="4" w:space="0"/>
            </w:tcBorders>
            <w:shd w:val="clear" w:color="auto" w:fill="auto"/>
            <w:vAlign w:val="center"/>
          </w:tcPr>
          <w:p w14:paraId="5084E66D">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lang w:val="en-US" w:eastAsia="zh-CN"/>
              </w:rPr>
              <w:t>服务</w:t>
            </w:r>
            <w:r>
              <w:rPr>
                <w:rFonts w:hint="eastAsia" w:ascii="黑体" w:hAnsi="黑体" w:eastAsia="黑体"/>
                <w:bCs/>
                <w:color w:val="000000"/>
                <w:szCs w:val="21"/>
              </w:rPr>
              <w:t>名称</w:t>
            </w:r>
          </w:p>
        </w:tc>
        <w:tc>
          <w:tcPr>
            <w:tcW w:w="703" w:type="dxa"/>
            <w:tcBorders>
              <w:top w:val="single" w:color="auto" w:sz="4" w:space="0"/>
              <w:left w:val="single" w:color="auto" w:sz="4" w:space="0"/>
              <w:bottom w:val="single" w:color="auto" w:sz="4" w:space="0"/>
              <w:right w:val="single" w:color="auto" w:sz="4" w:space="0"/>
            </w:tcBorders>
            <w:vAlign w:val="center"/>
          </w:tcPr>
          <w:p w14:paraId="4845860E">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数量</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B058E19">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单位</w:t>
            </w:r>
          </w:p>
        </w:tc>
        <w:tc>
          <w:tcPr>
            <w:tcW w:w="897" w:type="dxa"/>
            <w:tcBorders>
              <w:top w:val="single" w:color="000000" w:sz="4" w:space="0"/>
              <w:left w:val="single" w:color="auto" w:sz="4" w:space="0"/>
              <w:bottom w:val="single" w:color="000000" w:sz="4" w:space="0"/>
              <w:right w:val="single" w:color="000000" w:sz="4" w:space="0"/>
            </w:tcBorders>
            <w:shd w:val="clear" w:color="auto" w:fill="auto"/>
            <w:vAlign w:val="center"/>
          </w:tcPr>
          <w:p w14:paraId="607FB4AD">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不含税价（元）</w:t>
            </w:r>
          </w:p>
        </w:tc>
        <w:tc>
          <w:tcPr>
            <w:tcW w:w="851" w:type="dxa"/>
            <w:tcBorders>
              <w:top w:val="single" w:color="000000" w:sz="4" w:space="0"/>
              <w:left w:val="nil"/>
              <w:bottom w:val="single" w:color="000000" w:sz="4" w:space="0"/>
              <w:right w:val="single" w:color="000000" w:sz="4" w:space="0"/>
            </w:tcBorders>
            <w:shd w:val="clear" w:color="auto" w:fill="auto"/>
            <w:vAlign w:val="center"/>
          </w:tcPr>
          <w:p w14:paraId="12D14A67">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税率</w:t>
            </w:r>
          </w:p>
        </w:tc>
        <w:tc>
          <w:tcPr>
            <w:tcW w:w="1134" w:type="dxa"/>
            <w:tcBorders>
              <w:top w:val="single" w:color="000000" w:sz="4" w:space="0"/>
              <w:left w:val="nil"/>
              <w:bottom w:val="single" w:color="000000" w:sz="4" w:space="0"/>
              <w:right w:val="single" w:color="auto" w:sz="4" w:space="0"/>
            </w:tcBorders>
            <w:shd w:val="clear" w:color="auto" w:fill="auto"/>
            <w:vAlign w:val="center"/>
          </w:tcPr>
          <w:p w14:paraId="69D79D84">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含税价（元）</w:t>
            </w:r>
          </w:p>
        </w:tc>
        <w:tc>
          <w:tcPr>
            <w:tcW w:w="709" w:type="dxa"/>
            <w:tcBorders>
              <w:top w:val="single" w:color="auto" w:sz="4" w:space="0"/>
              <w:left w:val="single" w:color="auto" w:sz="4" w:space="0"/>
              <w:bottom w:val="single" w:color="auto" w:sz="4" w:space="0"/>
              <w:right w:val="single" w:color="auto" w:sz="4" w:space="0"/>
            </w:tcBorders>
            <w:vAlign w:val="center"/>
          </w:tcPr>
          <w:p w14:paraId="76036751">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备注</w:t>
            </w:r>
          </w:p>
        </w:tc>
      </w:tr>
      <w:tr w14:paraId="68AE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69F8">
            <w:pPr>
              <w:widowControl/>
              <w:snapToGrid w:val="0"/>
              <w:spacing w:line="300" w:lineRule="exact"/>
              <w:jc w:val="center"/>
              <w:rPr>
                <w:rFonts w:ascii="黑体" w:hAnsi="黑体" w:eastAsia="黑体"/>
                <w:bCs/>
                <w:color w:val="000000"/>
                <w:szCs w:val="21"/>
              </w:rPr>
            </w:pPr>
            <w:r>
              <w:rPr>
                <w:rFonts w:hint="eastAsia" w:ascii="黑体" w:hAnsi="黑体" w:eastAsia="黑体"/>
                <w:bCs/>
                <w:color w:val="000000"/>
                <w:szCs w:val="21"/>
              </w:rPr>
              <w:t>1</w:t>
            </w:r>
          </w:p>
        </w:tc>
        <w:tc>
          <w:tcPr>
            <w:tcW w:w="2400" w:type="dxa"/>
            <w:tcBorders>
              <w:top w:val="single" w:color="000000" w:sz="4" w:space="0"/>
              <w:left w:val="nil"/>
              <w:bottom w:val="single" w:color="000000" w:sz="4" w:space="0"/>
              <w:right w:val="single" w:color="auto" w:sz="4" w:space="0"/>
            </w:tcBorders>
            <w:shd w:val="clear" w:color="auto" w:fill="auto"/>
            <w:vAlign w:val="center"/>
          </w:tcPr>
          <w:p w14:paraId="4B34EB59">
            <w:pPr>
              <w:widowControl/>
              <w:snapToGrid w:val="0"/>
              <w:jc w:val="center"/>
              <w:rPr>
                <w:rFonts w:hint="default" w:ascii="仿宋_GB2312" w:hAnsi="宋体" w:eastAsia="仿宋_GB2312" w:cs="黑体"/>
                <w:color w:val="000000"/>
                <w:szCs w:val="21"/>
                <w:lang w:val="en-US"/>
              </w:rPr>
            </w:pPr>
            <w:r>
              <w:rPr>
                <w:rFonts w:hint="eastAsia" w:ascii="仿宋_GB2312" w:hAnsi="仿宋_GB2312" w:eastAsia="仿宋_GB2312" w:cs="仿宋_GB2312"/>
                <w:sz w:val="28"/>
                <w:szCs w:val="28"/>
                <w:u w:val="none"/>
                <w:lang w:val="en-US" w:eastAsia="zh-CN"/>
              </w:rPr>
              <w:t>对郴州市北湖区宇阳工矿工程建筑有限公司合同纠纷的诉讼代理服务费</w:t>
            </w:r>
          </w:p>
        </w:tc>
        <w:tc>
          <w:tcPr>
            <w:tcW w:w="703" w:type="dxa"/>
            <w:tcBorders>
              <w:top w:val="single" w:color="auto" w:sz="4" w:space="0"/>
              <w:left w:val="single" w:color="auto" w:sz="4" w:space="0"/>
              <w:bottom w:val="single" w:color="auto" w:sz="4" w:space="0"/>
              <w:right w:val="single" w:color="auto" w:sz="4" w:space="0"/>
            </w:tcBorders>
            <w:vAlign w:val="center"/>
          </w:tcPr>
          <w:p w14:paraId="295FCA78">
            <w:pPr>
              <w:widowControl/>
              <w:snapToGrid w:val="0"/>
              <w:jc w:val="center"/>
              <w:rPr>
                <w:rFonts w:ascii="仿宋_GB2312" w:hAnsi="宋体" w:eastAsia="仿宋_GB2312" w:cs="黑体"/>
                <w:color w:val="000000"/>
                <w:szCs w:val="21"/>
              </w:rPr>
            </w:pPr>
            <w:r>
              <w:rPr>
                <w:rFonts w:hint="eastAsia" w:ascii="仿宋_GB2312" w:hAnsi="宋体" w:eastAsia="仿宋_GB2312" w:cs="黑体"/>
                <w:color w:val="000000"/>
                <w:szCs w:val="21"/>
              </w:rPr>
              <w:t>1</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189B9282">
            <w:pPr>
              <w:widowControl/>
              <w:snapToGrid w:val="0"/>
              <w:jc w:val="center"/>
              <w:rPr>
                <w:rFonts w:ascii="仿宋_GB2312" w:hAnsi="宋体" w:eastAsia="仿宋_GB2312" w:cs="黑体"/>
                <w:color w:val="000000"/>
                <w:szCs w:val="21"/>
              </w:rPr>
            </w:pPr>
            <w:r>
              <w:rPr>
                <w:rFonts w:hint="eastAsia" w:ascii="仿宋_GB2312" w:hAnsi="宋体" w:eastAsia="仿宋_GB2312" w:cs="黑体"/>
                <w:color w:val="000000"/>
                <w:szCs w:val="21"/>
              </w:rPr>
              <w:t>项</w:t>
            </w:r>
          </w:p>
        </w:tc>
        <w:tc>
          <w:tcPr>
            <w:tcW w:w="897" w:type="dxa"/>
            <w:tcBorders>
              <w:top w:val="single" w:color="000000" w:sz="4" w:space="0"/>
              <w:left w:val="single" w:color="auto" w:sz="4" w:space="0"/>
              <w:bottom w:val="single" w:color="000000" w:sz="4" w:space="0"/>
              <w:right w:val="single" w:color="000000" w:sz="4" w:space="0"/>
            </w:tcBorders>
            <w:shd w:val="clear" w:color="auto" w:fill="auto"/>
            <w:vAlign w:val="center"/>
          </w:tcPr>
          <w:p w14:paraId="4EAB2733">
            <w:pPr>
              <w:widowControl/>
              <w:snapToGrid w:val="0"/>
              <w:jc w:val="center"/>
              <w:rPr>
                <w:rFonts w:ascii="仿宋_GB2312" w:hAnsi="宋体" w:eastAsia="仿宋_GB2312" w:cs="黑体"/>
                <w:color w:val="000000"/>
                <w:szCs w:val="21"/>
              </w:rPr>
            </w:pPr>
          </w:p>
        </w:tc>
        <w:tc>
          <w:tcPr>
            <w:tcW w:w="851" w:type="dxa"/>
            <w:tcBorders>
              <w:top w:val="single" w:color="000000" w:sz="4" w:space="0"/>
              <w:left w:val="nil"/>
              <w:bottom w:val="single" w:color="000000" w:sz="4" w:space="0"/>
              <w:right w:val="single" w:color="000000" w:sz="4" w:space="0"/>
            </w:tcBorders>
            <w:shd w:val="clear" w:color="auto" w:fill="auto"/>
            <w:vAlign w:val="center"/>
          </w:tcPr>
          <w:p w14:paraId="1B995E42">
            <w:pPr>
              <w:widowControl/>
              <w:snapToGrid w:val="0"/>
              <w:jc w:val="center"/>
              <w:rPr>
                <w:rFonts w:ascii="仿宋_GB2312" w:hAnsi="宋体" w:eastAsia="仿宋_GB2312" w:cs="黑体"/>
                <w:color w:val="000000"/>
                <w:szCs w:val="21"/>
              </w:rPr>
            </w:pPr>
          </w:p>
        </w:tc>
        <w:tc>
          <w:tcPr>
            <w:tcW w:w="1134" w:type="dxa"/>
            <w:tcBorders>
              <w:top w:val="single" w:color="000000" w:sz="4" w:space="0"/>
              <w:left w:val="nil"/>
              <w:bottom w:val="single" w:color="000000" w:sz="4" w:space="0"/>
              <w:right w:val="single" w:color="auto" w:sz="4" w:space="0"/>
            </w:tcBorders>
            <w:shd w:val="clear" w:color="auto" w:fill="auto"/>
            <w:vAlign w:val="center"/>
          </w:tcPr>
          <w:p w14:paraId="748CA9D4">
            <w:pPr>
              <w:widowControl/>
              <w:snapToGrid w:val="0"/>
              <w:jc w:val="center"/>
              <w:rPr>
                <w:rFonts w:ascii="仿宋_GB2312" w:hAnsi="宋体" w:eastAsia="仿宋_GB2312" w:cs="黑体"/>
                <w:color w:val="000000"/>
                <w:szCs w:val="21"/>
              </w:rPr>
            </w:pPr>
          </w:p>
        </w:tc>
        <w:tc>
          <w:tcPr>
            <w:tcW w:w="709" w:type="dxa"/>
            <w:tcBorders>
              <w:top w:val="single" w:color="auto" w:sz="4" w:space="0"/>
              <w:left w:val="single" w:color="auto" w:sz="4" w:space="0"/>
              <w:bottom w:val="single" w:color="auto" w:sz="4" w:space="0"/>
              <w:right w:val="single" w:color="auto" w:sz="4" w:space="0"/>
            </w:tcBorders>
          </w:tcPr>
          <w:p w14:paraId="628B0709">
            <w:pPr>
              <w:widowControl/>
              <w:snapToGrid w:val="0"/>
              <w:spacing w:line="460" w:lineRule="exact"/>
              <w:jc w:val="center"/>
              <w:rPr>
                <w:rFonts w:ascii="宋体" w:hAnsi="宋体" w:cs="黑体"/>
                <w:color w:val="000000"/>
                <w:szCs w:val="21"/>
              </w:rPr>
            </w:pPr>
          </w:p>
        </w:tc>
      </w:tr>
      <w:tr w14:paraId="1592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4342" w:type="dxa"/>
            <w:gridSpan w:val="4"/>
            <w:tcBorders>
              <w:top w:val="single" w:color="000000" w:sz="4" w:space="0"/>
              <w:left w:val="single" w:color="000000" w:sz="4" w:space="0"/>
              <w:bottom w:val="single" w:color="000000" w:sz="4" w:space="0"/>
              <w:right w:val="single" w:color="auto" w:sz="4" w:space="0"/>
            </w:tcBorders>
            <w:shd w:val="clear" w:color="auto" w:fill="auto"/>
          </w:tcPr>
          <w:p w14:paraId="06E9DE83">
            <w:pPr>
              <w:widowControl/>
              <w:snapToGrid w:val="0"/>
              <w:spacing w:line="460" w:lineRule="exact"/>
              <w:jc w:val="center"/>
              <w:rPr>
                <w:rFonts w:ascii="宋体" w:hAnsi="宋体" w:cs="黑体"/>
                <w:color w:val="000000"/>
                <w:szCs w:val="21"/>
              </w:rPr>
            </w:pPr>
            <w:r>
              <w:rPr>
                <w:rFonts w:hint="eastAsia" w:ascii="宋体" w:hAnsi="宋体" w:cs="黑体"/>
                <w:color w:val="000000"/>
                <w:szCs w:val="21"/>
              </w:rPr>
              <w:t>合计：</w:t>
            </w:r>
          </w:p>
        </w:tc>
        <w:tc>
          <w:tcPr>
            <w:tcW w:w="897" w:type="dxa"/>
            <w:tcBorders>
              <w:top w:val="single" w:color="000000" w:sz="4" w:space="0"/>
              <w:left w:val="single" w:color="auto" w:sz="4" w:space="0"/>
              <w:bottom w:val="single" w:color="000000" w:sz="4" w:space="0"/>
              <w:right w:val="single" w:color="000000" w:sz="4" w:space="0"/>
            </w:tcBorders>
            <w:shd w:val="clear" w:color="auto" w:fill="auto"/>
          </w:tcPr>
          <w:p w14:paraId="5A02D085">
            <w:pPr>
              <w:widowControl/>
              <w:snapToGrid w:val="0"/>
              <w:spacing w:line="460" w:lineRule="exact"/>
              <w:jc w:val="left"/>
              <w:rPr>
                <w:rFonts w:ascii="宋体" w:hAnsi="宋体" w:cs="黑体"/>
                <w:color w:val="000000"/>
                <w:szCs w:val="21"/>
              </w:rPr>
            </w:pPr>
          </w:p>
        </w:tc>
        <w:tc>
          <w:tcPr>
            <w:tcW w:w="851" w:type="dxa"/>
            <w:tcBorders>
              <w:top w:val="single" w:color="000000" w:sz="4" w:space="0"/>
              <w:left w:val="nil"/>
              <w:bottom w:val="single" w:color="000000" w:sz="4" w:space="0"/>
              <w:right w:val="single" w:color="000000" w:sz="4" w:space="0"/>
            </w:tcBorders>
            <w:shd w:val="clear" w:color="auto" w:fill="auto"/>
          </w:tcPr>
          <w:p w14:paraId="070AA76E">
            <w:pPr>
              <w:widowControl/>
              <w:snapToGrid w:val="0"/>
              <w:spacing w:line="460" w:lineRule="exact"/>
              <w:jc w:val="left"/>
              <w:rPr>
                <w:rFonts w:ascii="宋体" w:hAnsi="宋体" w:cs="黑体"/>
                <w:color w:val="000000"/>
                <w:szCs w:val="21"/>
              </w:rPr>
            </w:pPr>
          </w:p>
        </w:tc>
        <w:tc>
          <w:tcPr>
            <w:tcW w:w="1134" w:type="dxa"/>
            <w:tcBorders>
              <w:top w:val="single" w:color="000000" w:sz="4" w:space="0"/>
              <w:left w:val="nil"/>
              <w:bottom w:val="single" w:color="000000" w:sz="4" w:space="0"/>
              <w:right w:val="single" w:color="auto" w:sz="4" w:space="0"/>
            </w:tcBorders>
            <w:shd w:val="clear" w:color="auto" w:fill="auto"/>
          </w:tcPr>
          <w:p w14:paraId="64603DD1">
            <w:pPr>
              <w:widowControl/>
              <w:snapToGrid w:val="0"/>
              <w:spacing w:line="460" w:lineRule="exact"/>
              <w:jc w:val="left"/>
              <w:rPr>
                <w:rFonts w:ascii="宋体" w:hAnsi="宋体" w:cs="黑体"/>
                <w:color w:val="000000"/>
                <w:szCs w:val="21"/>
              </w:rPr>
            </w:pPr>
          </w:p>
        </w:tc>
        <w:tc>
          <w:tcPr>
            <w:tcW w:w="709" w:type="dxa"/>
            <w:tcBorders>
              <w:top w:val="single" w:color="auto" w:sz="4" w:space="0"/>
              <w:left w:val="single" w:color="auto" w:sz="4" w:space="0"/>
              <w:bottom w:val="single" w:color="auto" w:sz="4" w:space="0"/>
              <w:right w:val="single" w:color="auto" w:sz="4" w:space="0"/>
            </w:tcBorders>
          </w:tcPr>
          <w:p w14:paraId="1BD54585">
            <w:pPr>
              <w:widowControl/>
              <w:snapToGrid w:val="0"/>
              <w:spacing w:line="460" w:lineRule="exact"/>
              <w:jc w:val="left"/>
              <w:rPr>
                <w:rFonts w:ascii="宋体" w:hAnsi="宋体" w:cs="黑体"/>
                <w:color w:val="000000"/>
                <w:szCs w:val="21"/>
              </w:rPr>
            </w:pPr>
          </w:p>
        </w:tc>
      </w:tr>
    </w:tbl>
    <w:p w14:paraId="3B03C36E">
      <w:pPr>
        <w:spacing w:line="360" w:lineRule="auto"/>
        <w:ind w:left="1" w:firstLine="560" w:firstLineChars="200"/>
        <w:rPr>
          <w:color w:val="000000"/>
          <w:sz w:val="28"/>
          <w:szCs w:val="28"/>
        </w:rPr>
      </w:pPr>
      <w:r>
        <w:rPr>
          <w:rFonts w:hint="eastAsia"/>
          <w:color w:val="000000"/>
          <w:sz w:val="28"/>
          <w:szCs w:val="28"/>
        </w:rPr>
        <w:t>我方已详细阅读并完全理解全部询价函。</w:t>
      </w:r>
    </w:p>
    <w:p w14:paraId="18632FDD">
      <w:pPr>
        <w:snapToGrid w:val="0"/>
        <w:spacing w:line="360" w:lineRule="auto"/>
        <w:ind w:right="74"/>
        <w:rPr>
          <w:rFonts w:ascii="宋体" w:hAnsi="宋体"/>
          <w:color w:val="000000"/>
          <w:sz w:val="28"/>
          <w:szCs w:val="28"/>
        </w:rPr>
      </w:pPr>
    </w:p>
    <w:p w14:paraId="0748ABDF">
      <w:pPr>
        <w:snapToGrid w:val="0"/>
        <w:spacing w:line="360" w:lineRule="auto"/>
        <w:ind w:right="74"/>
        <w:rPr>
          <w:rFonts w:ascii="宋体" w:hAnsi="宋体"/>
          <w:color w:val="000000"/>
          <w:sz w:val="28"/>
          <w:szCs w:val="28"/>
        </w:rPr>
      </w:pPr>
    </w:p>
    <w:p w14:paraId="1D9C3F81">
      <w:pPr>
        <w:snapToGrid w:val="0"/>
        <w:spacing w:line="360" w:lineRule="auto"/>
        <w:ind w:right="74"/>
        <w:rPr>
          <w:rFonts w:ascii="宋体" w:hAnsi="宋体"/>
          <w:color w:val="000000"/>
          <w:sz w:val="28"/>
          <w:szCs w:val="28"/>
        </w:rPr>
      </w:pPr>
      <w:r>
        <w:rPr>
          <w:rFonts w:hint="eastAsia" w:ascii="宋体" w:hAnsi="宋体"/>
          <w:color w:val="000000"/>
          <w:sz w:val="28"/>
          <w:szCs w:val="28"/>
        </w:rPr>
        <w:t xml:space="preserve">报价单位（盖章）： </w:t>
      </w:r>
    </w:p>
    <w:p w14:paraId="427DED42">
      <w:pPr>
        <w:snapToGrid w:val="0"/>
        <w:spacing w:line="360" w:lineRule="auto"/>
        <w:ind w:right="74"/>
        <w:rPr>
          <w:rFonts w:ascii="宋体" w:hAnsi="宋体"/>
          <w:color w:val="000000"/>
          <w:sz w:val="28"/>
          <w:szCs w:val="28"/>
        </w:rPr>
      </w:pPr>
      <w:r>
        <w:rPr>
          <w:rFonts w:hint="eastAsia" w:ascii="宋体" w:hAnsi="宋体"/>
          <w:color w:val="000000"/>
          <w:sz w:val="28"/>
          <w:szCs w:val="28"/>
        </w:rPr>
        <w:t>地    址：</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7EBC5785">
      <w:pPr>
        <w:snapToGrid w:val="0"/>
        <w:spacing w:line="360" w:lineRule="auto"/>
        <w:ind w:right="74"/>
        <w:rPr>
          <w:rFonts w:ascii="宋体" w:hAnsi="宋体"/>
          <w:color w:val="000000"/>
          <w:sz w:val="28"/>
          <w:szCs w:val="28"/>
        </w:rPr>
      </w:pPr>
      <w:r>
        <w:rPr>
          <w:rFonts w:hint="eastAsia" w:ascii="宋体" w:hAnsi="宋体"/>
          <w:color w:val="000000"/>
          <w:sz w:val="28"/>
          <w:szCs w:val="28"/>
        </w:rPr>
        <w:t>电    话：</w:t>
      </w:r>
      <w:r>
        <w:rPr>
          <w:rFonts w:hint="eastAsia" w:ascii="宋体" w:hAnsi="宋体"/>
          <w:color w:val="000000"/>
          <w:sz w:val="28"/>
          <w:szCs w:val="28"/>
          <w:u w:val="single"/>
        </w:rPr>
        <w:t xml:space="preserve">                                       </w:t>
      </w:r>
    </w:p>
    <w:p w14:paraId="4F9D27D4">
      <w:pPr>
        <w:snapToGrid w:val="0"/>
        <w:spacing w:line="360" w:lineRule="auto"/>
        <w:ind w:right="74"/>
        <w:rPr>
          <w:rFonts w:ascii="宋体" w:hAnsi="宋体"/>
          <w:color w:val="000000"/>
          <w:sz w:val="28"/>
          <w:szCs w:val="28"/>
        </w:rPr>
      </w:pPr>
      <w:r>
        <w:rPr>
          <w:rFonts w:hint="eastAsia" w:ascii="宋体" w:hAnsi="宋体"/>
          <w:color w:val="000000"/>
          <w:sz w:val="28"/>
          <w:szCs w:val="28"/>
        </w:rPr>
        <w:t>代表签字：</w:t>
      </w:r>
      <w:r>
        <w:rPr>
          <w:rFonts w:hint="eastAsia" w:ascii="宋体" w:hAnsi="宋体"/>
          <w:color w:val="000000"/>
          <w:sz w:val="28"/>
          <w:szCs w:val="28"/>
          <w:u w:val="single"/>
        </w:rPr>
        <w:t xml:space="preserve">                                       </w:t>
      </w:r>
    </w:p>
    <w:p w14:paraId="0162F770">
      <w:pPr>
        <w:snapToGrid w:val="0"/>
        <w:spacing w:line="360" w:lineRule="auto"/>
        <w:ind w:right="74"/>
        <w:jc w:val="left"/>
        <w:rPr>
          <w:rFonts w:ascii="宋体" w:hAnsi="宋体"/>
          <w:color w:val="000000"/>
          <w:sz w:val="28"/>
          <w:szCs w:val="28"/>
          <w:u w:val="single"/>
        </w:rPr>
      </w:pPr>
      <w:r>
        <w:rPr>
          <w:rFonts w:hint="eastAsia" w:ascii="宋体" w:hAnsi="宋体"/>
          <w:color w:val="000000"/>
          <w:sz w:val="28"/>
          <w:szCs w:val="28"/>
        </w:rPr>
        <w:t>报价日期：</w:t>
      </w:r>
      <w:r>
        <w:rPr>
          <w:rFonts w:hint="eastAsia" w:ascii="宋体" w:hAnsi="宋体"/>
          <w:color w:val="000000"/>
          <w:sz w:val="28"/>
          <w:szCs w:val="28"/>
          <w:u w:val="single"/>
        </w:rPr>
        <w:t>202</w:t>
      </w:r>
      <w:r>
        <w:rPr>
          <w:rFonts w:hint="eastAsia" w:ascii="宋体" w:hAnsi="宋体"/>
          <w:color w:val="000000"/>
          <w:sz w:val="28"/>
          <w:szCs w:val="28"/>
          <w:u w:val="single"/>
          <w:lang w:val="en-US" w:eastAsia="zh-CN"/>
        </w:rPr>
        <w:t>4</w:t>
      </w:r>
      <w:r>
        <w:rPr>
          <w:rFonts w:hint="eastAsia" w:ascii="宋体" w:hAnsi="宋体"/>
          <w:color w:val="000000"/>
          <w:sz w:val="28"/>
          <w:szCs w:val="28"/>
          <w:u w:val="single"/>
        </w:rPr>
        <w:t xml:space="preserve">年     月    日                   </w:t>
      </w:r>
    </w:p>
    <w:p w14:paraId="3E4D59DE">
      <w:pPr>
        <w:snapToGrid w:val="0"/>
        <w:spacing w:line="360" w:lineRule="auto"/>
        <w:ind w:right="74"/>
        <w:jc w:val="left"/>
        <w:rPr>
          <w:rFonts w:ascii="宋体" w:hAnsi="宋体"/>
          <w:color w:val="000000"/>
          <w:sz w:val="28"/>
          <w:szCs w:val="28"/>
        </w:rPr>
      </w:pPr>
      <w:r>
        <w:rPr>
          <w:rFonts w:hint="eastAsia" w:ascii="宋体" w:hAnsi="宋体"/>
          <w:color w:val="000000"/>
          <w:sz w:val="28"/>
          <w:szCs w:val="28"/>
        </w:rPr>
        <w:t>邮    编：</w:t>
      </w:r>
      <w:r>
        <w:rPr>
          <w:rFonts w:hint="eastAsia" w:ascii="宋体" w:hAnsi="宋体"/>
          <w:color w:val="000000"/>
          <w:sz w:val="28"/>
          <w:szCs w:val="28"/>
          <w:u w:val="single"/>
        </w:rPr>
        <w:t xml:space="preserve">                                       </w:t>
      </w:r>
    </w:p>
    <w:p w14:paraId="0CC642F9">
      <w:pPr>
        <w:jc w:val="cente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WUwNzYyOGE5OTQyNDE1OTM4YjEzYjllOTRiNWIifQ=="/>
    <w:docVar w:name="KSO_WPS_MARK_KEY" w:val="211725b0-5575-4d7b-aa07-07b5f5c56f35"/>
  </w:docVars>
  <w:rsids>
    <w:rsidRoot w:val="00A41FDF"/>
    <w:rsid w:val="0001599A"/>
    <w:rsid w:val="00123DE8"/>
    <w:rsid w:val="00153FB4"/>
    <w:rsid w:val="001C5C96"/>
    <w:rsid w:val="001D2397"/>
    <w:rsid w:val="002107D3"/>
    <w:rsid w:val="00214734"/>
    <w:rsid w:val="0022303F"/>
    <w:rsid w:val="0022784F"/>
    <w:rsid w:val="00245DEC"/>
    <w:rsid w:val="00257C70"/>
    <w:rsid w:val="0027456A"/>
    <w:rsid w:val="00274B2D"/>
    <w:rsid w:val="00282ACC"/>
    <w:rsid w:val="00294894"/>
    <w:rsid w:val="002D6BA7"/>
    <w:rsid w:val="002D6D14"/>
    <w:rsid w:val="002E1DC0"/>
    <w:rsid w:val="002E7B15"/>
    <w:rsid w:val="003124DC"/>
    <w:rsid w:val="003228AA"/>
    <w:rsid w:val="003769D6"/>
    <w:rsid w:val="00394F67"/>
    <w:rsid w:val="003A255E"/>
    <w:rsid w:val="003B4214"/>
    <w:rsid w:val="003D5E2B"/>
    <w:rsid w:val="003E4622"/>
    <w:rsid w:val="00400FD4"/>
    <w:rsid w:val="00416857"/>
    <w:rsid w:val="004200CB"/>
    <w:rsid w:val="00421AB0"/>
    <w:rsid w:val="00444A19"/>
    <w:rsid w:val="004632B9"/>
    <w:rsid w:val="00474D23"/>
    <w:rsid w:val="0048591A"/>
    <w:rsid w:val="00490591"/>
    <w:rsid w:val="004B746C"/>
    <w:rsid w:val="004C3FF6"/>
    <w:rsid w:val="00522FE1"/>
    <w:rsid w:val="005443C2"/>
    <w:rsid w:val="00556292"/>
    <w:rsid w:val="00593D3E"/>
    <w:rsid w:val="00595821"/>
    <w:rsid w:val="0059671D"/>
    <w:rsid w:val="00597341"/>
    <w:rsid w:val="006244DE"/>
    <w:rsid w:val="006C7DDE"/>
    <w:rsid w:val="006E3E0E"/>
    <w:rsid w:val="007276EA"/>
    <w:rsid w:val="00762096"/>
    <w:rsid w:val="00787672"/>
    <w:rsid w:val="007B6D19"/>
    <w:rsid w:val="007C727F"/>
    <w:rsid w:val="007D40E5"/>
    <w:rsid w:val="007E4AE3"/>
    <w:rsid w:val="00830803"/>
    <w:rsid w:val="00865A96"/>
    <w:rsid w:val="00886BD4"/>
    <w:rsid w:val="008D4541"/>
    <w:rsid w:val="00932617"/>
    <w:rsid w:val="00961B1D"/>
    <w:rsid w:val="00996506"/>
    <w:rsid w:val="009B4FED"/>
    <w:rsid w:val="00A13C8F"/>
    <w:rsid w:val="00A34E58"/>
    <w:rsid w:val="00A41FDF"/>
    <w:rsid w:val="00A67D58"/>
    <w:rsid w:val="00AB0B67"/>
    <w:rsid w:val="00AD6084"/>
    <w:rsid w:val="00AF392C"/>
    <w:rsid w:val="00B45F6B"/>
    <w:rsid w:val="00B47C67"/>
    <w:rsid w:val="00B716D1"/>
    <w:rsid w:val="00BB0E5A"/>
    <w:rsid w:val="00BB4A85"/>
    <w:rsid w:val="00BC21AE"/>
    <w:rsid w:val="00BD7D2F"/>
    <w:rsid w:val="00BE4356"/>
    <w:rsid w:val="00C10DA8"/>
    <w:rsid w:val="00C221F5"/>
    <w:rsid w:val="00C241B6"/>
    <w:rsid w:val="00C9243A"/>
    <w:rsid w:val="00CA2DA0"/>
    <w:rsid w:val="00CE7CEB"/>
    <w:rsid w:val="00CF2FF4"/>
    <w:rsid w:val="00D0682D"/>
    <w:rsid w:val="00D15908"/>
    <w:rsid w:val="00D70E13"/>
    <w:rsid w:val="00DB2839"/>
    <w:rsid w:val="00E075CA"/>
    <w:rsid w:val="00E41AD5"/>
    <w:rsid w:val="00E44B79"/>
    <w:rsid w:val="00EA2352"/>
    <w:rsid w:val="00EA6BDC"/>
    <w:rsid w:val="00ED7E43"/>
    <w:rsid w:val="00EF0A0F"/>
    <w:rsid w:val="00F02D57"/>
    <w:rsid w:val="00F32A3F"/>
    <w:rsid w:val="00F33D07"/>
    <w:rsid w:val="00F400EE"/>
    <w:rsid w:val="00F40CB6"/>
    <w:rsid w:val="00F675DC"/>
    <w:rsid w:val="00F72B65"/>
    <w:rsid w:val="00F808D1"/>
    <w:rsid w:val="00F842E9"/>
    <w:rsid w:val="00F87663"/>
    <w:rsid w:val="00FF53DC"/>
    <w:rsid w:val="02FB0176"/>
    <w:rsid w:val="02FC4656"/>
    <w:rsid w:val="03372DC5"/>
    <w:rsid w:val="03ED218A"/>
    <w:rsid w:val="076C6000"/>
    <w:rsid w:val="08BA1F66"/>
    <w:rsid w:val="0FEE4F96"/>
    <w:rsid w:val="167D4675"/>
    <w:rsid w:val="17BD3EAD"/>
    <w:rsid w:val="1BF238C3"/>
    <w:rsid w:val="26C42FD6"/>
    <w:rsid w:val="2EAB4607"/>
    <w:rsid w:val="388B04B8"/>
    <w:rsid w:val="3AF8175B"/>
    <w:rsid w:val="3B4F195B"/>
    <w:rsid w:val="3CF87929"/>
    <w:rsid w:val="44ED6A6B"/>
    <w:rsid w:val="50836796"/>
    <w:rsid w:val="5E057AA3"/>
    <w:rsid w:val="5F1B347A"/>
    <w:rsid w:val="667E4DB2"/>
    <w:rsid w:val="66A8676F"/>
    <w:rsid w:val="69074B34"/>
    <w:rsid w:val="723C1D27"/>
    <w:rsid w:val="730C37F8"/>
    <w:rsid w:val="76417384"/>
    <w:rsid w:val="7C86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9"/>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缺省文本"/>
    <w:basedOn w:val="1"/>
    <w:qFormat/>
    <w:uiPriority w:val="0"/>
    <w:pPr>
      <w:autoSpaceDE w:val="0"/>
      <w:autoSpaceDN w:val="0"/>
      <w:adjustRightInd w:val="0"/>
      <w:jc w:val="left"/>
    </w:pPr>
    <w:rPr>
      <w:kern w:val="0"/>
      <w:sz w:val="24"/>
    </w:rPr>
  </w:style>
  <w:style w:type="paragraph" w:customStyle="1" w:styleId="12">
    <w:name w:val="列出段落1"/>
    <w:basedOn w:val="1"/>
    <w:qFormat/>
    <w:uiPriority w:val="0"/>
    <w:pPr>
      <w:ind w:firstLine="420" w:firstLineChars="200"/>
    </w:pPr>
    <w:rPr>
      <w:rFonts w:ascii="Calibri" w:hAnsi="Calibri"/>
    </w:rPr>
  </w:style>
  <w:style w:type="paragraph" w:customStyle="1" w:styleId="13">
    <w:name w:val="Normal_136"/>
    <w:qFormat/>
    <w:uiPriority w:val="0"/>
    <w:pPr>
      <w:widowControl w:val="0"/>
      <w:jc w:val="both"/>
    </w:pPr>
    <w:rPr>
      <w:rFonts w:ascii="Times New Roman" w:hAnsi="Times New Roman" w:eastAsia="楷体_GB2312" w:cs="Times New Roman"/>
      <w:szCs w:val="24"/>
      <w:lang w:val="en-US" w:eastAsia="zh-CN" w:bidi="ar-SA"/>
    </w:rPr>
  </w:style>
  <w:style w:type="paragraph" w:customStyle="1" w:styleId="14">
    <w:name w:val="Normal_137"/>
    <w:qFormat/>
    <w:uiPriority w:val="0"/>
    <w:pPr>
      <w:widowControl w:val="0"/>
      <w:jc w:val="both"/>
    </w:pPr>
    <w:rPr>
      <w:rFonts w:ascii="Times New Roman" w:hAnsi="Times New Roman" w:eastAsia="楷体_GB2312" w:cs="Times New Roman"/>
      <w:szCs w:val="24"/>
      <w:lang w:val="en-US" w:eastAsia="zh-CN" w:bidi="ar-SA"/>
    </w:rPr>
  </w:style>
  <w:style w:type="paragraph" w:customStyle="1" w:styleId="15">
    <w:name w:val="Normal_138"/>
    <w:qFormat/>
    <w:uiPriority w:val="0"/>
    <w:pPr>
      <w:widowControl w:val="0"/>
      <w:jc w:val="both"/>
    </w:pPr>
    <w:rPr>
      <w:rFonts w:ascii="Times New Roman" w:hAnsi="Times New Roman" w:eastAsia="楷体_GB2312" w:cs="Times New Roman"/>
      <w:szCs w:val="24"/>
      <w:lang w:val="en-US" w:eastAsia="zh-CN" w:bidi="ar-SA"/>
    </w:rPr>
  </w:style>
  <w:style w:type="paragraph" w:customStyle="1" w:styleId="16">
    <w:name w:val="Normal_139"/>
    <w:qFormat/>
    <w:uiPriority w:val="0"/>
    <w:pPr>
      <w:widowControl w:val="0"/>
      <w:jc w:val="both"/>
    </w:pPr>
    <w:rPr>
      <w:rFonts w:ascii="Times New Roman" w:hAnsi="Times New Roman" w:eastAsia="楷体_GB2312" w:cs="Times New Roman"/>
      <w:szCs w:val="24"/>
      <w:lang w:val="en-US" w:eastAsia="zh-CN" w:bidi="ar-SA"/>
    </w:rPr>
  </w:style>
  <w:style w:type="paragraph" w:customStyle="1" w:styleId="17">
    <w:name w:val="Normal_140"/>
    <w:qFormat/>
    <w:uiPriority w:val="0"/>
    <w:pPr>
      <w:widowControl w:val="0"/>
      <w:jc w:val="both"/>
    </w:pPr>
    <w:rPr>
      <w:rFonts w:ascii="Times New Roman" w:hAnsi="Times New Roman" w:eastAsia="楷体_GB2312" w:cs="Times New Roman"/>
      <w:szCs w:val="24"/>
      <w:lang w:val="en-US" w:eastAsia="zh-CN" w:bidi="ar-SA"/>
    </w:rPr>
  </w:style>
  <w:style w:type="paragraph" w:customStyle="1" w:styleId="18">
    <w:name w:val="Normal_141"/>
    <w:qFormat/>
    <w:uiPriority w:val="0"/>
    <w:pPr>
      <w:widowControl w:val="0"/>
      <w:jc w:val="both"/>
    </w:pPr>
    <w:rPr>
      <w:rFonts w:ascii="Times New Roman" w:hAnsi="Times New Roman" w:eastAsia="楷体_GB2312" w:cs="Times New Roman"/>
      <w:szCs w:val="24"/>
      <w:lang w:val="en-US" w:eastAsia="zh-CN" w:bidi="ar-SA"/>
    </w:rPr>
  </w:style>
  <w:style w:type="paragraph" w:customStyle="1" w:styleId="19">
    <w:name w:val="Normal_142"/>
    <w:qFormat/>
    <w:uiPriority w:val="0"/>
    <w:pPr>
      <w:widowControl w:val="0"/>
      <w:jc w:val="both"/>
    </w:pPr>
    <w:rPr>
      <w:rFonts w:ascii="Times New Roman" w:hAnsi="Times New Roman" w:eastAsia="楷体_GB2312" w:cs="Times New Roman"/>
      <w:szCs w:val="24"/>
      <w:lang w:val="en-US" w:eastAsia="zh-CN" w:bidi="ar-SA"/>
    </w:rPr>
  </w:style>
  <w:style w:type="paragraph" w:customStyle="1" w:styleId="20">
    <w:name w:val="Normal_143"/>
    <w:qFormat/>
    <w:uiPriority w:val="0"/>
    <w:pPr>
      <w:widowControl w:val="0"/>
      <w:jc w:val="both"/>
    </w:pPr>
    <w:rPr>
      <w:rFonts w:ascii="Times New Roman" w:hAnsi="Times New Roman" w:eastAsia="楷体_GB2312" w:cs="Times New Roman"/>
      <w:szCs w:val="24"/>
      <w:lang w:val="en-US" w:eastAsia="zh-CN" w:bidi="ar-SA"/>
    </w:rPr>
  </w:style>
  <w:style w:type="paragraph" w:customStyle="1" w:styleId="21">
    <w:name w:val="Normal_144"/>
    <w:qFormat/>
    <w:uiPriority w:val="0"/>
    <w:pPr>
      <w:widowControl w:val="0"/>
      <w:jc w:val="both"/>
    </w:pPr>
    <w:rPr>
      <w:rFonts w:ascii="Times New Roman" w:hAnsi="Times New Roman" w:eastAsia="楷体_GB2312" w:cs="Times New Roman"/>
      <w:szCs w:val="24"/>
      <w:lang w:val="en-US" w:eastAsia="zh-CN" w:bidi="ar-SA"/>
    </w:rPr>
  </w:style>
  <w:style w:type="paragraph" w:customStyle="1" w:styleId="22">
    <w:name w:val="Normal_145"/>
    <w:qFormat/>
    <w:uiPriority w:val="0"/>
    <w:pPr>
      <w:widowControl w:val="0"/>
      <w:jc w:val="both"/>
    </w:pPr>
    <w:rPr>
      <w:rFonts w:ascii="Times New Roman" w:hAnsi="Times New Roman" w:eastAsia="楷体_GB2312" w:cs="Times New Roman"/>
      <w:szCs w:val="24"/>
      <w:lang w:val="en-US" w:eastAsia="zh-CN" w:bidi="ar-SA"/>
    </w:rPr>
  </w:style>
  <w:style w:type="paragraph" w:customStyle="1" w:styleId="23">
    <w:name w:val="Normal_146"/>
    <w:qFormat/>
    <w:uiPriority w:val="0"/>
    <w:pPr>
      <w:widowControl w:val="0"/>
      <w:jc w:val="both"/>
    </w:pPr>
    <w:rPr>
      <w:rFonts w:ascii="Times New Roman" w:hAnsi="Times New Roman" w:eastAsia="楷体_GB2312" w:cs="Times New Roman"/>
      <w:szCs w:val="24"/>
      <w:lang w:val="en-US" w:eastAsia="zh-CN" w:bidi="ar-SA"/>
    </w:rPr>
  </w:style>
  <w:style w:type="paragraph" w:customStyle="1" w:styleId="24">
    <w:name w:val="Normal_147"/>
    <w:qFormat/>
    <w:uiPriority w:val="0"/>
    <w:pPr>
      <w:widowControl w:val="0"/>
      <w:jc w:val="both"/>
    </w:pPr>
    <w:rPr>
      <w:rFonts w:ascii="Times New Roman" w:hAnsi="Times New Roman" w:eastAsia="楷体_GB2312" w:cs="Times New Roman"/>
      <w:szCs w:val="24"/>
      <w:lang w:val="en-US" w:eastAsia="zh-CN" w:bidi="ar-SA"/>
    </w:rPr>
  </w:style>
  <w:style w:type="paragraph" w:customStyle="1" w:styleId="25">
    <w:name w:val="Normal_148"/>
    <w:qFormat/>
    <w:uiPriority w:val="0"/>
    <w:pPr>
      <w:widowControl w:val="0"/>
      <w:jc w:val="both"/>
    </w:pPr>
    <w:rPr>
      <w:rFonts w:ascii="Times New Roman" w:hAnsi="Times New Roman" w:eastAsia="楷体_GB2312" w:cs="Times New Roman"/>
      <w:szCs w:val="24"/>
      <w:lang w:val="en-US" w:eastAsia="zh-CN" w:bidi="ar-SA"/>
    </w:rPr>
  </w:style>
  <w:style w:type="paragraph" w:customStyle="1" w:styleId="26">
    <w:name w:val="Normal_149"/>
    <w:qFormat/>
    <w:uiPriority w:val="0"/>
    <w:pPr>
      <w:widowControl w:val="0"/>
      <w:jc w:val="both"/>
    </w:pPr>
    <w:rPr>
      <w:rFonts w:ascii="Times New Roman" w:hAnsi="Times New Roman" w:eastAsia="楷体_GB2312" w:cs="Times New Roman"/>
      <w:szCs w:val="24"/>
      <w:lang w:val="en-US" w:eastAsia="zh-CN" w:bidi="ar-SA"/>
    </w:rPr>
  </w:style>
  <w:style w:type="paragraph" w:customStyle="1" w:styleId="27">
    <w:name w:val="Normal_150"/>
    <w:qFormat/>
    <w:uiPriority w:val="0"/>
    <w:pPr>
      <w:widowControl w:val="0"/>
      <w:jc w:val="both"/>
    </w:pPr>
    <w:rPr>
      <w:rFonts w:ascii="Times New Roman" w:hAnsi="Times New Roman" w:eastAsia="楷体_GB2312" w:cs="Times New Roman"/>
      <w:szCs w:val="24"/>
      <w:lang w:val="en-US" w:eastAsia="zh-CN" w:bidi="ar-SA"/>
    </w:rPr>
  </w:style>
  <w:style w:type="paragraph" w:customStyle="1" w:styleId="28">
    <w:name w:val="Normal_151"/>
    <w:qFormat/>
    <w:uiPriority w:val="0"/>
    <w:pPr>
      <w:widowControl w:val="0"/>
      <w:jc w:val="both"/>
    </w:pPr>
    <w:rPr>
      <w:rFonts w:ascii="Times New Roman" w:hAnsi="Times New Roman" w:eastAsia="楷体_GB2312" w:cs="Times New Roman"/>
      <w:szCs w:val="24"/>
      <w:lang w:val="en-US" w:eastAsia="zh-CN" w:bidi="ar-SA"/>
    </w:rPr>
  </w:style>
  <w:style w:type="paragraph" w:customStyle="1" w:styleId="29">
    <w:name w:val="Normal_152"/>
    <w:qFormat/>
    <w:uiPriority w:val="0"/>
    <w:pPr>
      <w:widowControl w:val="0"/>
      <w:jc w:val="both"/>
    </w:pPr>
    <w:rPr>
      <w:rFonts w:ascii="Times New Roman" w:hAnsi="Times New Roman" w:eastAsia="楷体_GB2312" w:cs="Times New Roman"/>
      <w:szCs w:val="24"/>
      <w:lang w:val="en-US" w:eastAsia="zh-CN" w:bidi="ar-SA"/>
    </w:rPr>
  </w:style>
  <w:style w:type="paragraph" w:customStyle="1" w:styleId="30">
    <w:name w:val="Normal_153"/>
    <w:qFormat/>
    <w:uiPriority w:val="0"/>
    <w:pPr>
      <w:widowControl w:val="0"/>
      <w:jc w:val="both"/>
    </w:pPr>
    <w:rPr>
      <w:rFonts w:ascii="Times New Roman" w:hAnsi="Times New Roman" w:eastAsia="楷体_GB2312" w:cs="Times New Roman"/>
      <w:szCs w:val="24"/>
      <w:lang w:val="en-US" w:eastAsia="zh-CN" w:bidi="ar-SA"/>
    </w:rPr>
  </w:style>
  <w:style w:type="paragraph" w:customStyle="1" w:styleId="31">
    <w:name w:val="Normal_154"/>
    <w:qFormat/>
    <w:uiPriority w:val="0"/>
    <w:pPr>
      <w:widowControl w:val="0"/>
      <w:jc w:val="both"/>
    </w:pPr>
    <w:rPr>
      <w:rFonts w:ascii="Times New Roman" w:hAnsi="Times New Roman" w:eastAsia="楷体_GB2312" w:cs="Times New Roman"/>
      <w:szCs w:val="24"/>
      <w:lang w:val="en-US" w:eastAsia="zh-CN" w:bidi="ar-SA"/>
    </w:rPr>
  </w:style>
  <w:style w:type="paragraph" w:customStyle="1" w:styleId="32">
    <w:name w:val="Normal_155"/>
    <w:qFormat/>
    <w:uiPriority w:val="0"/>
    <w:pPr>
      <w:widowControl w:val="0"/>
      <w:jc w:val="both"/>
    </w:pPr>
    <w:rPr>
      <w:rFonts w:ascii="Times New Roman" w:hAnsi="Times New Roman" w:eastAsia="楷体_GB2312" w:cs="Times New Roman"/>
      <w:szCs w:val="24"/>
      <w:lang w:val="en-US" w:eastAsia="zh-CN" w:bidi="ar-SA"/>
    </w:rPr>
  </w:style>
  <w:style w:type="paragraph" w:customStyle="1" w:styleId="33">
    <w:name w:val="Normal_156"/>
    <w:qFormat/>
    <w:uiPriority w:val="0"/>
    <w:pPr>
      <w:widowControl w:val="0"/>
      <w:jc w:val="both"/>
    </w:pPr>
    <w:rPr>
      <w:rFonts w:ascii="Times New Roman" w:hAnsi="Times New Roman" w:eastAsia="楷体_GB2312" w:cs="Times New Roman"/>
      <w:szCs w:val="24"/>
      <w:lang w:val="en-US" w:eastAsia="zh-CN" w:bidi="ar-SA"/>
    </w:rPr>
  </w:style>
  <w:style w:type="paragraph" w:customStyle="1" w:styleId="34">
    <w:name w:val="Normal_157"/>
    <w:qFormat/>
    <w:uiPriority w:val="0"/>
    <w:pPr>
      <w:widowControl w:val="0"/>
      <w:jc w:val="both"/>
    </w:pPr>
    <w:rPr>
      <w:rFonts w:ascii="Times New Roman" w:hAnsi="Times New Roman" w:eastAsia="楷体_GB2312" w:cs="Times New Roman"/>
      <w:szCs w:val="24"/>
      <w:lang w:val="en-US" w:eastAsia="zh-CN" w:bidi="ar-SA"/>
    </w:rPr>
  </w:style>
  <w:style w:type="paragraph" w:customStyle="1" w:styleId="35">
    <w:name w:val="Normal_158"/>
    <w:qFormat/>
    <w:uiPriority w:val="0"/>
    <w:pPr>
      <w:widowControl w:val="0"/>
      <w:jc w:val="both"/>
    </w:pPr>
    <w:rPr>
      <w:rFonts w:ascii="Times New Roman" w:hAnsi="Times New Roman" w:eastAsia="楷体_GB2312" w:cs="Times New Roman"/>
      <w:szCs w:val="24"/>
      <w:lang w:val="en-US" w:eastAsia="zh-CN" w:bidi="ar-SA"/>
    </w:rPr>
  </w:style>
  <w:style w:type="paragraph" w:customStyle="1" w:styleId="36">
    <w:name w:val="Normal_159"/>
    <w:qFormat/>
    <w:uiPriority w:val="0"/>
    <w:pPr>
      <w:widowControl w:val="0"/>
      <w:jc w:val="both"/>
    </w:pPr>
    <w:rPr>
      <w:rFonts w:ascii="Times New Roman" w:hAnsi="Times New Roman" w:eastAsia="楷体_GB2312" w:cs="Times New Roman"/>
      <w:szCs w:val="24"/>
      <w:lang w:val="en-US" w:eastAsia="zh-CN" w:bidi="ar-SA"/>
    </w:rPr>
  </w:style>
  <w:style w:type="paragraph" w:customStyle="1" w:styleId="37">
    <w:name w:val="Normal_160"/>
    <w:qFormat/>
    <w:uiPriority w:val="0"/>
    <w:pPr>
      <w:widowControl w:val="0"/>
      <w:jc w:val="both"/>
    </w:pPr>
    <w:rPr>
      <w:rFonts w:ascii="Times New Roman" w:hAnsi="Times New Roman" w:eastAsia="楷体_GB2312" w:cs="Times New Roman"/>
      <w:szCs w:val="24"/>
      <w:lang w:val="en-US" w:eastAsia="zh-CN" w:bidi="ar-SA"/>
    </w:rPr>
  </w:style>
  <w:style w:type="paragraph" w:customStyle="1" w:styleId="38">
    <w:name w:val="Normal_161"/>
    <w:qFormat/>
    <w:uiPriority w:val="0"/>
    <w:pPr>
      <w:widowControl w:val="0"/>
      <w:jc w:val="both"/>
    </w:pPr>
    <w:rPr>
      <w:rFonts w:ascii="Times New Roman" w:hAnsi="Times New Roman" w:eastAsia="楷体_GB2312" w:cs="Times New Roman"/>
      <w:szCs w:val="24"/>
      <w:lang w:val="en-US" w:eastAsia="zh-CN" w:bidi="ar-SA"/>
    </w:rPr>
  </w:style>
  <w:style w:type="paragraph" w:customStyle="1" w:styleId="39">
    <w:name w:val="Normal_162"/>
    <w:qFormat/>
    <w:uiPriority w:val="0"/>
    <w:pPr>
      <w:widowControl w:val="0"/>
      <w:jc w:val="both"/>
    </w:pPr>
    <w:rPr>
      <w:rFonts w:ascii="Times New Roman" w:hAnsi="Times New Roman" w:eastAsia="楷体_GB2312" w:cs="Times New Roman"/>
      <w:szCs w:val="24"/>
      <w:lang w:val="en-US" w:eastAsia="zh-CN" w:bidi="ar-SA"/>
    </w:rPr>
  </w:style>
  <w:style w:type="paragraph" w:customStyle="1" w:styleId="40">
    <w:name w:val="Normal_163"/>
    <w:qFormat/>
    <w:uiPriority w:val="0"/>
    <w:pPr>
      <w:widowControl w:val="0"/>
      <w:jc w:val="both"/>
    </w:pPr>
    <w:rPr>
      <w:rFonts w:ascii="Times New Roman" w:hAnsi="Times New Roman" w:eastAsia="楷体_GB2312" w:cs="Times New Roman"/>
      <w:szCs w:val="24"/>
      <w:lang w:val="en-US" w:eastAsia="zh-CN" w:bidi="ar-SA"/>
    </w:rPr>
  </w:style>
  <w:style w:type="paragraph" w:customStyle="1" w:styleId="41">
    <w:name w:val="Normal_164"/>
    <w:qFormat/>
    <w:uiPriority w:val="0"/>
    <w:pPr>
      <w:widowControl w:val="0"/>
      <w:jc w:val="both"/>
    </w:pPr>
    <w:rPr>
      <w:rFonts w:ascii="Times New Roman" w:hAnsi="Times New Roman" w:eastAsia="楷体_GB2312" w:cs="Times New Roman"/>
      <w:szCs w:val="24"/>
      <w:lang w:val="en-US" w:eastAsia="zh-CN" w:bidi="ar-SA"/>
    </w:rPr>
  </w:style>
  <w:style w:type="paragraph" w:customStyle="1" w:styleId="42">
    <w:name w:val="Normal_165"/>
    <w:qFormat/>
    <w:uiPriority w:val="0"/>
    <w:pPr>
      <w:widowControl w:val="0"/>
      <w:jc w:val="both"/>
    </w:pPr>
    <w:rPr>
      <w:rFonts w:ascii="Times New Roman" w:hAnsi="Times New Roman" w:eastAsia="楷体_GB2312" w:cs="Times New Roman"/>
      <w:szCs w:val="24"/>
      <w:lang w:val="en-US" w:eastAsia="zh-CN" w:bidi="ar-SA"/>
    </w:rPr>
  </w:style>
  <w:style w:type="paragraph" w:customStyle="1" w:styleId="43">
    <w:name w:val="Normal_166"/>
    <w:qFormat/>
    <w:uiPriority w:val="0"/>
    <w:pPr>
      <w:widowControl w:val="0"/>
      <w:jc w:val="both"/>
    </w:pPr>
    <w:rPr>
      <w:rFonts w:ascii="Times New Roman" w:hAnsi="Times New Roman" w:eastAsia="楷体_GB2312" w:cs="Times New Roman"/>
      <w:szCs w:val="24"/>
      <w:lang w:val="en-US" w:eastAsia="zh-CN" w:bidi="ar-SA"/>
    </w:rPr>
  </w:style>
  <w:style w:type="paragraph" w:customStyle="1" w:styleId="44">
    <w:name w:val="Normal_167"/>
    <w:qFormat/>
    <w:uiPriority w:val="0"/>
    <w:pPr>
      <w:widowControl w:val="0"/>
      <w:jc w:val="both"/>
    </w:pPr>
    <w:rPr>
      <w:rFonts w:ascii="Times New Roman" w:hAnsi="Times New Roman" w:eastAsia="楷体_GB2312" w:cs="Times New Roman"/>
      <w:szCs w:val="24"/>
      <w:lang w:val="en-US" w:eastAsia="zh-CN" w:bidi="ar-SA"/>
    </w:rPr>
  </w:style>
  <w:style w:type="paragraph" w:customStyle="1" w:styleId="45">
    <w:name w:val="Normal_168"/>
    <w:qFormat/>
    <w:uiPriority w:val="0"/>
    <w:pPr>
      <w:widowControl w:val="0"/>
      <w:jc w:val="both"/>
    </w:pPr>
    <w:rPr>
      <w:rFonts w:ascii="Times New Roman" w:hAnsi="Times New Roman" w:eastAsia="楷体_GB2312" w:cs="Times New Roman"/>
      <w:szCs w:val="24"/>
      <w:lang w:val="en-US" w:eastAsia="zh-CN" w:bidi="ar-SA"/>
    </w:rPr>
  </w:style>
  <w:style w:type="paragraph" w:customStyle="1" w:styleId="46">
    <w:name w:val="Normal_169"/>
    <w:qFormat/>
    <w:uiPriority w:val="0"/>
    <w:pPr>
      <w:widowControl w:val="0"/>
      <w:jc w:val="both"/>
    </w:pPr>
    <w:rPr>
      <w:rFonts w:ascii="Times New Roman" w:hAnsi="Times New Roman" w:eastAsia="楷体_GB2312" w:cs="Times New Roman"/>
      <w:szCs w:val="24"/>
      <w:lang w:val="en-US" w:eastAsia="zh-CN" w:bidi="ar-SA"/>
    </w:rPr>
  </w:style>
  <w:style w:type="paragraph" w:customStyle="1" w:styleId="47">
    <w:name w:val="Normal_170"/>
    <w:qFormat/>
    <w:uiPriority w:val="0"/>
    <w:pPr>
      <w:widowControl w:val="0"/>
      <w:jc w:val="both"/>
    </w:pPr>
    <w:rPr>
      <w:rFonts w:ascii="Times New Roman" w:hAnsi="Times New Roman" w:eastAsia="楷体_GB2312" w:cs="Times New Roman"/>
      <w:szCs w:val="24"/>
      <w:lang w:val="en-US" w:eastAsia="zh-CN" w:bidi="ar-SA"/>
    </w:rPr>
  </w:style>
  <w:style w:type="paragraph" w:customStyle="1" w:styleId="48">
    <w:name w:val="Normal_171"/>
    <w:qFormat/>
    <w:uiPriority w:val="0"/>
    <w:pPr>
      <w:widowControl w:val="0"/>
      <w:jc w:val="both"/>
    </w:pPr>
    <w:rPr>
      <w:rFonts w:ascii="Times New Roman" w:hAnsi="Times New Roman" w:eastAsia="楷体_GB2312" w:cs="Times New Roman"/>
      <w:szCs w:val="24"/>
      <w:lang w:val="en-US" w:eastAsia="zh-CN" w:bidi="ar-SA"/>
    </w:rPr>
  </w:style>
  <w:style w:type="paragraph" w:customStyle="1" w:styleId="49">
    <w:name w:val="Normal_172"/>
    <w:qFormat/>
    <w:uiPriority w:val="0"/>
    <w:pPr>
      <w:widowControl w:val="0"/>
      <w:jc w:val="both"/>
    </w:pPr>
    <w:rPr>
      <w:rFonts w:ascii="Times New Roman" w:hAnsi="Times New Roman" w:eastAsia="楷体_GB2312" w:cs="Times New Roman"/>
      <w:szCs w:val="24"/>
      <w:lang w:val="en-US" w:eastAsia="zh-CN" w:bidi="ar-SA"/>
    </w:rPr>
  </w:style>
  <w:style w:type="paragraph" w:customStyle="1" w:styleId="50">
    <w:name w:val="Normal_173"/>
    <w:qFormat/>
    <w:uiPriority w:val="0"/>
    <w:pPr>
      <w:widowControl w:val="0"/>
      <w:jc w:val="both"/>
    </w:pPr>
    <w:rPr>
      <w:rFonts w:ascii="Times New Roman" w:hAnsi="Times New Roman" w:eastAsia="楷体_GB2312" w:cs="Times New Roman"/>
      <w:szCs w:val="24"/>
      <w:lang w:val="en-US" w:eastAsia="zh-CN" w:bidi="ar-SA"/>
    </w:rPr>
  </w:style>
  <w:style w:type="paragraph" w:customStyle="1" w:styleId="51">
    <w:name w:val="Normal_174"/>
    <w:qFormat/>
    <w:uiPriority w:val="0"/>
    <w:pPr>
      <w:widowControl w:val="0"/>
      <w:jc w:val="both"/>
    </w:pPr>
    <w:rPr>
      <w:rFonts w:ascii="Times New Roman" w:hAnsi="Times New Roman" w:eastAsia="楷体_GB2312" w:cs="Times New Roman"/>
      <w:szCs w:val="24"/>
      <w:lang w:val="en-US" w:eastAsia="zh-CN" w:bidi="ar-SA"/>
    </w:rPr>
  </w:style>
  <w:style w:type="paragraph" w:customStyle="1" w:styleId="52">
    <w:name w:val="Normal_175"/>
    <w:qFormat/>
    <w:uiPriority w:val="0"/>
    <w:pPr>
      <w:widowControl w:val="0"/>
      <w:jc w:val="both"/>
    </w:pPr>
    <w:rPr>
      <w:rFonts w:ascii="Times New Roman" w:hAnsi="Times New Roman" w:eastAsia="楷体_GB2312" w:cs="Times New Roman"/>
      <w:szCs w:val="24"/>
      <w:lang w:val="en-US" w:eastAsia="zh-CN" w:bidi="ar-SA"/>
    </w:rPr>
  </w:style>
  <w:style w:type="paragraph" w:customStyle="1" w:styleId="53">
    <w:name w:val="Normal_176"/>
    <w:qFormat/>
    <w:uiPriority w:val="0"/>
    <w:pPr>
      <w:widowControl w:val="0"/>
      <w:jc w:val="both"/>
    </w:pPr>
    <w:rPr>
      <w:rFonts w:ascii="Times New Roman" w:hAnsi="Times New Roman" w:eastAsia="楷体_GB2312" w:cs="Times New Roman"/>
      <w:szCs w:val="24"/>
      <w:lang w:val="en-US" w:eastAsia="zh-CN" w:bidi="ar-SA"/>
    </w:rPr>
  </w:style>
  <w:style w:type="paragraph" w:customStyle="1" w:styleId="54">
    <w:name w:val="Normal_177"/>
    <w:qFormat/>
    <w:uiPriority w:val="0"/>
    <w:pPr>
      <w:widowControl w:val="0"/>
      <w:jc w:val="both"/>
    </w:pPr>
    <w:rPr>
      <w:rFonts w:ascii="Times New Roman" w:hAnsi="Times New Roman" w:eastAsia="楷体_GB2312" w:cs="Times New Roman"/>
      <w:szCs w:val="24"/>
      <w:lang w:val="en-US" w:eastAsia="zh-CN" w:bidi="ar-SA"/>
    </w:rPr>
  </w:style>
  <w:style w:type="paragraph" w:customStyle="1" w:styleId="55">
    <w:name w:val="Normal_178"/>
    <w:qFormat/>
    <w:uiPriority w:val="0"/>
    <w:pPr>
      <w:widowControl w:val="0"/>
      <w:jc w:val="both"/>
    </w:pPr>
    <w:rPr>
      <w:rFonts w:ascii="Times New Roman" w:hAnsi="Times New Roman" w:eastAsia="楷体_GB2312" w:cs="Times New Roman"/>
      <w:szCs w:val="24"/>
      <w:lang w:val="en-US" w:eastAsia="zh-CN" w:bidi="ar-SA"/>
    </w:rPr>
  </w:style>
  <w:style w:type="paragraph" w:customStyle="1" w:styleId="56">
    <w:name w:val="Normal_179"/>
    <w:qFormat/>
    <w:uiPriority w:val="0"/>
    <w:pPr>
      <w:widowControl w:val="0"/>
      <w:jc w:val="both"/>
    </w:pPr>
    <w:rPr>
      <w:rFonts w:ascii="Times New Roman" w:hAnsi="Times New Roman" w:eastAsia="楷体_GB2312" w:cs="Times New Roman"/>
      <w:szCs w:val="24"/>
      <w:lang w:val="en-US" w:eastAsia="zh-CN" w:bidi="ar-SA"/>
    </w:rPr>
  </w:style>
  <w:style w:type="paragraph" w:customStyle="1" w:styleId="57">
    <w:name w:val="Normal_180"/>
    <w:qFormat/>
    <w:uiPriority w:val="0"/>
    <w:pPr>
      <w:widowControl w:val="0"/>
      <w:jc w:val="both"/>
    </w:pPr>
    <w:rPr>
      <w:rFonts w:ascii="Times New Roman" w:hAnsi="Times New Roman" w:eastAsia="楷体_GB2312" w:cs="Times New Roman"/>
      <w:szCs w:val="24"/>
      <w:lang w:val="en-US" w:eastAsia="zh-CN" w:bidi="ar-SA"/>
    </w:rPr>
  </w:style>
  <w:style w:type="paragraph" w:customStyle="1" w:styleId="58">
    <w:name w:val="Normal_181"/>
    <w:qFormat/>
    <w:uiPriority w:val="0"/>
    <w:pPr>
      <w:widowControl w:val="0"/>
      <w:jc w:val="both"/>
    </w:pPr>
    <w:rPr>
      <w:rFonts w:ascii="Times New Roman" w:hAnsi="Times New Roman" w:eastAsia="楷体_GB2312" w:cs="Times New Roman"/>
      <w:szCs w:val="24"/>
      <w:lang w:val="en-US" w:eastAsia="zh-CN" w:bidi="ar-SA"/>
    </w:rPr>
  </w:style>
  <w:style w:type="paragraph" w:customStyle="1" w:styleId="59">
    <w:name w:val="Normal_182"/>
    <w:qFormat/>
    <w:uiPriority w:val="0"/>
    <w:pPr>
      <w:widowControl w:val="0"/>
      <w:jc w:val="both"/>
    </w:pPr>
    <w:rPr>
      <w:rFonts w:ascii="Times New Roman" w:hAnsi="Times New Roman" w:eastAsia="楷体_GB2312" w:cs="Times New Roman"/>
      <w:szCs w:val="24"/>
      <w:lang w:val="en-US" w:eastAsia="zh-CN" w:bidi="ar-SA"/>
    </w:rPr>
  </w:style>
  <w:style w:type="paragraph" w:customStyle="1" w:styleId="60">
    <w:name w:val="Normal_183"/>
    <w:qFormat/>
    <w:uiPriority w:val="0"/>
    <w:pPr>
      <w:widowControl w:val="0"/>
      <w:jc w:val="both"/>
    </w:pPr>
    <w:rPr>
      <w:rFonts w:ascii="Times New Roman" w:hAnsi="Times New Roman" w:eastAsia="楷体_GB2312" w:cs="Times New Roman"/>
      <w:szCs w:val="24"/>
      <w:lang w:val="en-US" w:eastAsia="zh-CN" w:bidi="ar-SA"/>
    </w:rPr>
  </w:style>
  <w:style w:type="paragraph" w:customStyle="1" w:styleId="61">
    <w:name w:val="Normal_184"/>
    <w:qFormat/>
    <w:uiPriority w:val="0"/>
    <w:pPr>
      <w:widowControl w:val="0"/>
      <w:jc w:val="both"/>
    </w:pPr>
    <w:rPr>
      <w:rFonts w:ascii="Times New Roman" w:hAnsi="Times New Roman" w:eastAsia="楷体_GB2312" w:cs="Times New Roman"/>
      <w:szCs w:val="24"/>
      <w:lang w:val="en-US" w:eastAsia="zh-CN" w:bidi="ar-SA"/>
    </w:rPr>
  </w:style>
  <w:style w:type="paragraph" w:customStyle="1" w:styleId="62">
    <w:name w:val="Normal_185"/>
    <w:qFormat/>
    <w:uiPriority w:val="0"/>
    <w:pPr>
      <w:widowControl w:val="0"/>
      <w:jc w:val="both"/>
    </w:pPr>
    <w:rPr>
      <w:rFonts w:ascii="Times New Roman" w:hAnsi="Times New Roman" w:eastAsia="楷体_GB2312" w:cs="Times New Roman"/>
      <w:szCs w:val="24"/>
      <w:lang w:val="en-US" w:eastAsia="zh-CN" w:bidi="ar-SA"/>
    </w:rPr>
  </w:style>
  <w:style w:type="paragraph" w:customStyle="1" w:styleId="63">
    <w:name w:val="Normal_186"/>
    <w:qFormat/>
    <w:uiPriority w:val="0"/>
    <w:pPr>
      <w:widowControl w:val="0"/>
      <w:jc w:val="both"/>
    </w:pPr>
    <w:rPr>
      <w:rFonts w:ascii="Times New Roman" w:hAnsi="Times New Roman" w:eastAsia="楷体_GB2312" w:cs="Times New Roman"/>
      <w:szCs w:val="24"/>
      <w:lang w:val="en-US" w:eastAsia="zh-CN" w:bidi="ar-SA"/>
    </w:rPr>
  </w:style>
  <w:style w:type="paragraph" w:customStyle="1" w:styleId="64">
    <w:name w:val="Normal_187"/>
    <w:qFormat/>
    <w:uiPriority w:val="0"/>
    <w:pPr>
      <w:widowControl w:val="0"/>
      <w:jc w:val="both"/>
    </w:pPr>
    <w:rPr>
      <w:rFonts w:ascii="Times New Roman" w:hAnsi="Times New Roman" w:eastAsia="楷体_GB2312" w:cs="Times New Roman"/>
      <w:szCs w:val="24"/>
      <w:lang w:val="en-US" w:eastAsia="zh-CN" w:bidi="ar-SA"/>
    </w:rPr>
  </w:style>
  <w:style w:type="paragraph" w:customStyle="1" w:styleId="65">
    <w:name w:val="Normal_188"/>
    <w:qFormat/>
    <w:uiPriority w:val="0"/>
    <w:pPr>
      <w:widowControl w:val="0"/>
      <w:jc w:val="both"/>
    </w:pPr>
    <w:rPr>
      <w:rFonts w:ascii="Times New Roman" w:hAnsi="Times New Roman" w:eastAsia="楷体_GB2312" w:cs="Times New Roman"/>
      <w:szCs w:val="24"/>
      <w:lang w:val="en-US" w:eastAsia="zh-CN" w:bidi="ar-SA"/>
    </w:rPr>
  </w:style>
  <w:style w:type="paragraph" w:customStyle="1" w:styleId="66">
    <w:name w:val="Normal_189"/>
    <w:qFormat/>
    <w:uiPriority w:val="0"/>
    <w:pPr>
      <w:widowControl w:val="0"/>
      <w:jc w:val="both"/>
    </w:pPr>
    <w:rPr>
      <w:rFonts w:ascii="Times New Roman" w:hAnsi="Times New Roman" w:eastAsia="楷体_GB2312" w:cs="Times New Roman"/>
      <w:szCs w:val="24"/>
      <w:lang w:val="en-US" w:eastAsia="zh-CN" w:bidi="ar-SA"/>
    </w:rPr>
  </w:style>
  <w:style w:type="paragraph" w:customStyle="1" w:styleId="67">
    <w:name w:val="Normal_190"/>
    <w:qFormat/>
    <w:uiPriority w:val="0"/>
    <w:pPr>
      <w:widowControl w:val="0"/>
      <w:jc w:val="both"/>
    </w:pPr>
    <w:rPr>
      <w:rFonts w:ascii="Times New Roman" w:hAnsi="Times New Roman" w:eastAsia="楷体_GB2312" w:cs="Times New Roman"/>
      <w:szCs w:val="24"/>
      <w:lang w:val="en-US" w:eastAsia="zh-CN" w:bidi="ar-SA"/>
    </w:rPr>
  </w:style>
  <w:style w:type="paragraph" w:customStyle="1" w:styleId="68">
    <w:name w:val="Normal_191"/>
    <w:qFormat/>
    <w:uiPriority w:val="0"/>
    <w:pPr>
      <w:widowControl w:val="0"/>
      <w:jc w:val="both"/>
    </w:pPr>
    <w:rPr>
      <w:rFonts w:ascii="Times New Roman" w:hAnsi="Times New Roman" w:eastAsia="楷体_GB2312" w:cs="Times New Roman"/>
      <w:szCs w:val="24"/>
      <w:lang w:val="en-US" w:eastAsia="zh-CN" w:bidi="ar-SA"/>
    </w:rPr>
  </w:style>
  <w:style w:type="paragraph" w:customStyle="1" w:styleId="69">
    <w:name w:val="Normal_192"/>
    <w:qFormat/>
    <w:uiPriority w:val="0"/>
    <w:pPr>
      <w:widowControl w:val="0"/>
      <w:jc w:val="both"/>
    </w:pPr>
    <w:rPr>
      <w:rFonts w:ascii="Times New Roman" w:hAnsi="Times New Roman" w:eastAsia="楷体_GB2312" w:cs="Times New Roman"/>
      <w:szCs w:val="24"/>
      <w:lang w:val="en-US" w:eastAsia="zh-CN" w:bidi="ar-SA"/>
    </w:rPr>
  </w:style>
  <w:style w:type="paragraph" w:customStyle="1" w:styleId="70">
    <w:name w:val="Normal_193"/>
    <w:qFormat/>
    <w:uiPriority w:val="0"/>
    <w:pPr>
      <w:widowControl w:val="0"/>
      <w:jc w:val="both"/>
    </w:pPr>
    <w:rPr>
      <w:rFonts w:ascii="Times New Roman" w:hAnsi="Times New Roman" w:eastAsia="楷体_GB2312" w:cs="Times New Roman"/>
      <w:szCs w:val="24"/>
      <w:lang w:val="en-US" w:eastAsia="zh-CN" w:bidi="ar-SA"/>
    </w:rPr>
  </w:style>
  <w:style w:type="paragraph" w:customStyle="1" w:styleId="71">
    <w:name w:val="Normal_194"/>
    <w:qFormat/>
    <w:uiPriority w:val="0"/>
    <w:pPr>
      <w:widowControl w:val="0"/>
      <w:jc w:val="both"/>
    </w:pPr>
    <w:rPr>
      <w:rFonts w:ascii="Times New Roman" w:hAnsi="Times New Roman" w:eastAsia="楷体_GB2312" w:cs="Times New Roman"/>
      <w:szCs w:val="24"/>
      <w:lang w:val="en-US" w:eastAsia="zh-CN" w:bidi="ar-SA"/>
    </w:rPr>
  </w:style>
  <w:style w:type="paragraph" w:customStyle="1" w:styleId="72">
    <w:name w:val="Normal_195"/>
    <w:qFormat/>
    <w:uiPriority w:val="0"/>
    <w:pPr>
      <w:widowControl w:val="0"/>
      <w:jc w:val="both"/>
    </w:pPr>
    <w:rPr>
      <w:rFonts w:ascii="Times New Roman" w:hAnsi="Times New Roman" w:eastAsia="楷体_GB2312" w:cs="Times New Roman"/>
      <w:szCs w:val="24"/>
      <w:lang w:val="en-US" w:eastAsia="zh-CN" w:bidi="ar-SA"/>
    </w:rPr>
  </w:style>
  <w:style w:type="paragraph" w:customStyle="1" w:styleId="73">
    <w:name w:val="Normal_196"/>
    <w:qFormat/>
    <w:uiPriority w:val="0"/>
    <w:pPr>
      <w:widowControl w:val="0"/>
      <w:jc w:val="both"/>
    </w:pPr>
    <w:rPr>
      <w:rFonts w:ascii="Times New Roman" w:hAnsi="Times New Roman" w:eastAsia="楷体_GB2312" w:cs="Times New Roman"/>
      <w:szCs w:val="24"/>
      <w:lang w:val="en-US" w:eastAsia="zh-CN" w:bidi="ar-SA"/>
    </w:rPr>
  </w:style>
  <w:style w:type="paragraph" w:customStyle="1" w:styleId="74">
    <w:name w:val="Normal_197"/>
    <w:qFormat/>
    <w:uiPriority w:val="0"/>
    <w:pPr>
      <w:widowControl w:val="0"/>
      <w:jc w:val="both"/>
    </w:pPr>
    <w:rPr>
      <w:rFonts w:ascii="Times New Roman" w:hAnsi="Times New Roman" w:eastAsia="楷体_GB2312" w:cs="Times New Roman"/>
      <w:szCs w:val="24"/>
      <w:lang w:val="en-US" w:eastAsia="zh-CN" w:bidi="ar-SA"/>
    </w:rPr>
  </w:style>
  <w:style w:type="paragraph" w:customStyle="1" w:styleId="75">
    <w:name w:val="Normal_198"/>
    <w:qFormat/>
    <w:uiPriority w:val="0"/>
    <w:pPr>
      <w:widowControl w:val="0"/>
      <w:jc w:val="both"/>
    </w:pPr>
    <w:rPr>
      <w:rFonts w:ascii="Times New Roman" w:hAnsi="Times New Roman" w:eastAsia="楷体_GB2312" w:cs="Times New Roman"/>
      <w:szCs w:val="24"/>
      <w:lang w:val="en-US" w:eastAsia="zh-CN" w:bidi="ar-SA"/>
    </w:rPr>
  </w:style>
  <w:style w:type="paragraph" w:customStyle="1" w:styleId="76">
    <w:name w:val="Normal_199"/>
    <w:qFormat/>
    <w:uiPriority w:val="0"/>
    <w:pPr>
      <w:widowControl w:val="0"/>
      <w:jc w:val="both"/>
    </w:pPr>
    <w:rPr>
      <w:rFonts w:ascii="Times New Roman" w:hAnsi="Times New Roman" w:eastAsia="楷体_GB2312" w:cs="Times New Roman"/>
      <w:szCs w:val="24"/>
      <w:lang w:val="en-US" w:eastAsia="zh-CN" w:bidi="ar-SA"/>
    </w:rPr>
  </w:style>
  <w:style w:type="paragraph" w:customStyle="1" w:styleId="77">
    <w:name w:val="Normal_200"/>
    <w:qFormat/>
    <w:uiPriority w:val="0"/>
    <w:pPr>
      <w:widowControl w:val="0"/>
      <w:jc w:val="both"/>
    </w:pPr>
    <w:rPr>
      <w:rFonts w:ascii="Times New Roman" w:hAnsi="Times New Roman" w:eastAsia="楷体_GB2312" w:cs="Times New Roman"/>
      <w:szCs w:val="24"/>
      <w:lang w:val="en-US" w:eastAsia="zh-CN" w:bidi="ar-SA"/>
    </w:rPr>
  </w:style>
  <w:style w:type="paragraph" w:customStyle="1" w:styleId="78">
    <w:name w:val="Normal_201"/>
    <w:qFormat/>
    <w:uiPriority w:val="0"/>
    <w:pPr>
      <w:widowControl w:val="0"/>
      <w:jc w:val="both"/>
    </w:pPr>
    <w:rPr>
      <w:rFonts w:ascii="Times New Roman" w:hAnsi="Times New Roman" w:eastAsia="楷体_GB2312" w:cs="Times New Roman"/>
      <w:szCs w:val="24"/>
      <w:lang w:val="en-US" w:eastAsia="zh-CN" w:bidi="ar-SA"/>
    </w:rPr>
  </w:style>
  <w:style w:type="paragraph" w:customStyle="1" w:styleId="79">
    <w:name w:val="Normal_202"/>
    <w:qFormat/>
    <w:uiPriority w:val="0"/>
    <w:pPr>
      <w:widowControl w:val="0"/>
      <w:jc w:val="both"/>
    </w:pPr>
    <w:rPr>
      <w:rFonts w:ascii="Times New Roman" w:hAnsi="Times New Roman" w:eastAsia="楷体_GB2312" w:cs="Times New Roman"/>
      <w:szCs w:val="24"/>
      <w:lang w:val="en-US" w:eastAsia="zh-CN" w:bidi="ar-SA"/>
    </w:rPr>
  </w:style>
  <w:style w:type="paragraph" w:customStyle="1" w:styleId="80">
    <w:name w:val="Normal_203"/>
    <w:qFormat/>
    <w:uiPriority w:val="0"/>
    <w:pPr>
      <w:widowControl w:val="0"/>
      <w:jc w:val="both"/>
    </w:pPr>
    <w:rPr>
      <w:rFonts w:ascii="Times New Roman" w:hAnsi="Times New Roman" w:eastAsia="楷体_GB2312" w:cs="Times New Roman"/>
      <w:szCs w:val="24"/>
      <w:lang w:val="en-US" w:eastAsia="zh-CN" w:bidi="ar-SA"/>
    </w:rPr>
  </w:style>
  <w:style w:type="paragraph" w:customStyle="1" w:styleId="81">
    <w:name w:val="Normal_204"/>
    <w:qFormat/>
    <w:uiPriority w:val="0"/>
    <w:pPr>
      <w:widowControl w:val="0"/>
      <w:jc w:val="both"/>
    </w:pPr>
    <w:rPr>
      <w:rFonts w:ascii="Times New Roman" w:hAnsi="Times New Roman" w:eastAsia="楷体_GB2312" w:cs="Times New Roman"/>
      <w:szCs w:val="24"/>
      <w:lang w:val="en-US" w:eastAsia="zh-CN" w:bidi="ar-SA"/>
    </w:rPr>
  </w:style>
  <w:style w:type="paragraph" w:customStyle="1" w:styleId="82">
    <w:name w:val="Normal_205"/>
    <w:qFormat/>
    <w:uiPriority w:val="0"/>
    <w:pPr>
      <w:widowControl w:val="0"/>
      <w:jc w:val="both"/>
    </w:pPr>
    <w:rPr>
      <w:rFonts w:ascii="Times New Roman" w:hAnsi="Times New Roman" w:eastAsia="楷体_GB2312" w:cs="Times New Roman"/>
      <w:szCs w:val="24"/>
      <w:lang w:val="en-US" w:eastAsia="zh-CN" w:bidi="ar-SA"/>
    </w:rPr>
  </w:style>
  <w:style w:type="paragraph" w:customStyle="1" w:styleId="83">
    <w:name w:val="Normal_206"/>
    <w:qFormat/>
    <w:uiPriority w:val="0"/>
    <w:pPr>
      <w:widowControl w:val="0"/>
      <w:jc w:val="both"/>
    </w:pPr>
    <w:rPr>
      <w:rFonts w:ascii="Times New Roman" w:hAnsi="Times New Roman" w:eastAsia="楷体_GB2312" w:cs="Times New Roman"/>
      <w:szCs w:val="24"/>
      <w:lang w:val="en-US" w:eastAsia="zh-CN" w:bidi="ar-SA"/>
    </w:rPr>
  </w:style>
  <w:style w:type="paragraph" w:customStyle="1" w:styleId="84">
    <w:name w:val="Normal_207"/>
    <w:qFormat/>
    <w:uiPriority w:val="0"/>
    <w:pPr>
      <w:widowControl w:val="0"/>
      <w:jc w:val="both"/>
    </w:pPr>
    <w:rPr>
      <w:rFonts w:ascii="Times New Roman" w:hAnsi="Times New Roman" w:eastAsia="楷体_GB2312" w:cs="Times New Roman"/>
      <w:szCs w:val="24"/>
      <w:lang w:val="en-US" w:eastAsia="zh-CN" w:bidi="ar-SA"/>
    </w:rPr>
  </w:style>
  <w:style w:type="paragraph" w:customStyle="1" w:styleId="85">
    <w:name w:val="Normal_208"/>
    <w:qFormat/>
    <w:uiPriority w:val="0"/>
    <w:pPr>
      <w:widowControl w:val="0"/>
      <w:jc w:val="both"/>
    </w:pPr>
    <w:rPr>
      <w:rFonts w:ascii="Times New Roman" w:hAnsi="Times New Roman" w:eastAsia="楷体_GB2312" w:cs="Times New Roman"/>
      <w:szCs w:val="24"/>
      <w:lang w:val="en-US" w:eastAsia="zh-CN" w:bidi="ar-SA"/>
    </w:rPr>
  </w:style>
  <w:style w:type="paragraph" w:customStyle="1" w:styleId="86">
    <w:name w:val="Normal_209"/>
    <w:qFormat/>
    <w:uiPriority w:val="0"/>
    <w:pPr>
      <w:widowControl w:val="0"/>
      <w:jc w:val="both"/>
    </w:pPr>
    <w:rPr>
      <w:rFonts w:ascii="Times New Roman" w:hAnsi="Times New Roman" w:eastAsia="楷体_GB2312" w:cs="Times New Roman"/>
      <w:szCs w:val="24"/>
      <w:lang w:val="en-US" w:eastAsia="zh-CN" w:bidi="ar-SA"/>
    </w:rPr>
  </w:style>
  <w:style w:type="paragraph" w:customStyle="1" w:styleId="87">
    <w:name w:val="Normal_210"/>
    <w:qFormat/>
    <w:uiPriority w:val="0"/>
    <w:pPr>
      <w:widowControl w:val="0"/>
      <w:jc w:val="both"/>
    </w:pPr>
    <w:rPr>
      <w:rFonts w:ascii="Times New Roman" w:hAnsi="Times New Roman" w:eastAsia="楷体_GB2312" w:cs="Times New Roman"/>
      <w:szCs w:val="24"/>
      <w:lang w:val="en-US" w:eastAsia="zh-CN" w:bidi="ar-SA"/>
    </w:rPr>
  </w:style>
  <w:style w:type="paragraph" w:customStyle="1" w:styleId="88">
    <w:name w:val="Normal_211"/>
    <w:qFormat/>
    <w:uiPriority w:val="0"/>
    <w:pPr>
      <w:widowControl w:val="0"/>
      <w:jc w:val="both"/>
    </w:pPr>
    <w:rPr>
      <w:rFonts w:ascii="Times New Roman" w:hAnsi="Times New Roman" w:eastAsia="楷体_GB2312" w:cs="Times New Roman"/>
      <w:szCs w:val="24"/>
      <w:lang w:val="en-US" w:eastAsia="zh-CN" w:bidi="ar-SA"/>
    </w:rPr>
  </w:style>
  <w:style w:type="character" w:customStyle="1" w:styleId="89">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1215</Words>
  <Characters>1372</Characters>
  <Lines>14</Lines>
  <Paragraphs>4</Paragraphs>
  <TotalTime>20</TotalTime>
  <ScaleCrop>false</ScaleCrop>
  <LinksUpToDate>false</LinksUpToDate>
  <CharactersWithSpaces>1619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2021-10-29T02:44:00Z</dcterms:created>
  <dc:creator>谢志雄</dc:creator>
  <cp:lastModifiedBy>L温暖L</cp:lastModifiedBy>
  <cp:lastPrinted>2021-02-04T02:42:00Z</cp:lastPrinted>
  <dcterms:modified xsi:type="dcterms:W3CDTF">2024-12-16T06:49:10Z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735F02B17F3245579B37A96613DE5D9E_13</vt:lpwstr>
  </property>
</Properties>
</file>