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南方石墨有限公司电气设备委外定点修理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val="0"/>
          <w:color w:val="000000"/>
          <w:sz w:val="32"/>
          <w:szCs w:val="32"/>
        </w:rPr>
      </w:pPr>
      <w:r>
        <w:rPr>
          <w:rFonts w:hint="eastAsia" w:ascii="宋体" w:hAnsi="宋体" w:eastAsia="宋体" w:cs="宋体"/>
          <w:b/>
          <w:bCs/>
          <w:color w:val="auto"/>
          <w:sz w:val="32"/>
          <w:szCs w:val="32"/>
          <w:lang w:val="en-US" w:eastAsia="zh-CN"/>
        </w:rPr>
        <w:t>招标公告</w:t>
      </w:r>
    </w:p>
    <w:p>
      <w:pPr>
        <w:pStyle w:val="2"/>
        <w:keepNext w:val="0"/>
        <w:keepLines w:val="0"/>
        <w:pageBreakBefore w:val="0"/>
        <w:kinsoku/>
        <w:wordWrap/>
        <w:overflowPunct/>
        <w:topLinePunct w:val="0"/>
        <w:autoSpaceDE/>
        <w:autoSpaceDN/>
        <w:bidi w:val="0"/>
        <w:spacing w:line="360" w:lineRule="auto"/>
        <w:ind w:firstLine="482" w:firstLineChars="15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一、项目概况及招标内容</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1、项目名称：</w:t>
      </w:r>
      <w:r>
        <w:rPr>
          <w:rFonts w:hint="eastAsia" w:ascii="仿宋" w:hAnsi="仿宋" w:eastAsia="仿宋" w:cs="仿宋"/>
          <w:b w:val="0"/>
          <w:bCs/>
          <w:color w:val="000000"/>
          <w:sz w:val="32"/>
          <w:szCs w:val="32"/>
          <w:lang w:val="en-US" w:eastAsia="zh-CN"/>
        </w:rPr>
        <w:t>南方石墨有限公司</w:t>
      </w:r>
      <w:r>
        <w:rPr>
          <w:rFonts w:hint="eastAsia" w:ascii="仿宋" w:hAnsi="仿宋" w:eastAsia="仿宋" w:cs="仿宋"/>
          <w:b w:val="0"/>
          <w:bCs/>
          <w:color w:val="000000"/>
          <w:sz w:val="32"/>
          <w:szCs w:val="32"/>
          <w:lang w:eastAsia="zh-CN"/>
        </w:rPr>
        <w:t>电气设备</w:t>
      </w:r>
      <w:r>
        <w:rPr>
          <w:rFonts w:hint="eastAsia" w:ascii="仿宋" w:hAnsi="仿宋" w:eastAsia="仿宋" w:cs="仿宋"/>
          <w:b w:val="0"/>
          <w:bCs/>
          <w:color w:val="000000"/>
          <w:sz w:val="32"/>
          <w:szCs w:val="32"/>
          <w:lang w:val="en-US" w:eastAsia="zh-CN"/>
        </w:rPr>
        <w:t>委外定点修理。</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w:t>
      </w:r>
      <w:r>
        <w:rPr>
          <w:rFonts w:hint="eastAsia" w:ascii="仿宋" w:hAnsi="仿宋" w:eastAsia="仿宋" w:cs="仿宋"/>
          <w:b w:val="0"/>
          <w:bCs/>
          <w:color w:val="000000"/>
          <w:sz w:val="32"/>
          <w:szCs w:val="32"/>
          <w:lang w:val="en-US" w:eastAsia="zh-CN"/>
        </w:rPr>
        <w:t>修理</w:t>
      </w:r>
      <w:r>
        <w:rPr>
          <w:rFonts w:hint="eastAsia" w:ascii="仿宋" w:hAnsi="仿宋" w:eastAsia="仿宋" w:cs="仿宋"/>
          <w:b w:val="0"/>
          <w:bCs/>
          <w:color w:val="000000"/>
          <w:sz w:val="32"/>
          <w:szCs w:val="32"/>
        </w:rPr>
        <w:t>范围：</w:t>
      </w:r>
      <w:r>
        <w:rPr>
          <w:rFonts w:hint="eastAsia" w:ascii="仿宋" w:hAnsi="仿宋" w:eastAsia="仿宋" w:cs="仿宋"/>
          <w:b w:val="0"/>
          <w:bCs/>
          <w:color w:val="000000"/>
          <w:sz w:val="32"/>
          <w:szCs w:val="32"/>
          <w:lang w:val="en-US" w:eastAsia="zh-CN"/>
        </w:rPr>
        <w:t>南方石墨有限公司排水部的高低压</w:t>
      </w:r>
      <w:r>
        <w:rPr>
          <w:rFonts w:hint="eastAsia" w:ascii="仿宋" w:hAnsi="仿宋" w:eastAsia="仿宋" w:cs="仿宋"/>
          <w:b w:val="0"/>
          <w:bCs/>
          <w:color w:val="000000"/>
          <w:sz w:val="32"/>
          <w:szCs w:val="32"/>
        </w:rPr>
        <w:t>电机、变压器、变频器</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软启动器</w:t>
      </w:r>
      <w:r>
        <w:rPr>
          <w:rFonts w:hint="eastAsia" w:ascii="仿宋" w:hAnsi="仿宋" w:eastAsia="仿宋" w:cs="仿宋"/>
          <w:b w:val="0"/>
          <w:bCs/>
          <w:color w:val="000000"/>
          <w:sz w:val="32"/>
          <w:szCs w:val="32"/>
          <w:lang w:eastAsia="zh-CN"/>
        </w:rPr>
        <w:t>等电气设备</w:t>
      </w:r>
      <w:r>
        <w:rPr>
          <w:rFonts w:hint="eastAsia" w:ascii="仿宋" w:hAnsi="仿宋" w:eastAsia="仿宋" w:cs="仿宋"/>
          <w:b w:val="0"/>
          <w:bCs/>
          <w:color w:val="000000"/>
          <w:sz w:val="32"/>
          <w:szCs w:val="32"/>
        </w:rPr>
        <w:t>的</w:t>
      </w:r>
      <w:r>
        <w:rPr>
          <w:rFonts w:hint="eastAsia" w:ascii="仿宋" w:hAnsi="仿宋" w:eastAsia="仿宋" w:cs="仿宋"/>
          <w:b w:val="0"/>
          <w:bCs/>
          <w:color w:val="000000"/>
          <w:sz w:val="32"/>
          <w:szCs w:val="32"/>
          <w:lang w:val="en-US" w:eastAsia="zh-CN"/>
        </w:rPr>
        <w:t>修理</w:t>
      </w:r>
      <w:r>
        <w:rPr>
          <w:rFonts w:hint="eastAsia" w:ascii="仿宋" w:hAnsi="仿宋" w:eastAsia="仿宋" w:cs="仿宋"/>
          <w:b w:val="0"/>
          <w:bCs/>
          <w:color w:val="000000"/>
          <w:sz w:val="32"/>
          <w:szCs w:val="32"/>
        </w:rPr>
        <w:t>。</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rPr>
        <w:t>3、</w:t>
      </w:r>
      <w:r>
        <w:rPr>
          <w:rFonts w:hint="eastAsia" w:ascii="仿宋" w:hAnsi="仿宋" w:eastAsia="仿宋" w:cs="仿宋"/>
          <w:b w:val="0"/>
          <w:bCs/>
          <w:color w:val="000000"/>
          <w:sz w:val="32"/>
          <w:szCs w:val="32"/>
          <w:lang w:val="en-US" w:eastAsia="zh-CN"/>
        </w:rPr>
        <w:t>修理合同期限</w:t>
      </w:r>
      <w:r>
        <w:rPr>
          <w:rFonts w:hint="eastAsia" w:ascii="仿宋" w:hAnsi="仿宋" w:eastAsia="仿宋" w:cs="仿宋"/>
          <w:b w:val="0"/>
          <w:bCs/>
          <w:color w:val="000000"/>
          <w:sz w:val="32"/>
          <w:szCs w:val="32"/>
        </w:rPr>
        <w:t>：</w:t>
      </w:r>
      <w:r>
        <w:rPr>
          <w:rFonts w:hint="eastAsia" w:ascii="仿宋" w:hAnsi="仿宋" w:eastAsia="仿宋" w:cs="仿宋"/>
          <w:b w:val="0"/>
          <w:bCs/>
          <w:color w:val="000000"/>
          <w:sz w:val="32"/>
          <w:szCs w:val="32"/>
          <w:lang w:val="en-US" w:eastAsia="zh-CN"/>
        </w:rPr>
        <w:t>壹年</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w:t>
      </w:r>
      <w:r>
        <w:rPr>
          <w:rFonts w:hint="eastAsia" w:ascii="仿宋" w:hAnsi="仿宋" w:eastAsia="仿宋" w:cs="仿宋"/>
          <w:b w:val="0"/>
          <w:bCs/>
          <w:color w:val="000000"/>
          <w:sz w:val="32"/>
          <w:szCs w:val="32"/>
          <w:lang w:val="en-US" w:eastAsia="zh-CN"/>
        </w:rPr>
        <w:t>修理基本</w:t>
      </w:r>
      <w:r>
        <w:rPr>
          <w:rFonts w:hint="eastAsia" w:ascii="仿宋" w:hAnsi="仿宋" w:eastAsia="仿宋" w:cs="仿宋"/>
          <w:b w:val="0"/>
          <w:bCs/>
          <w:color w:val="000000"/>
          <w:sz w:val="32"/>
          <w:szCs w:val="32"/>
        </w:rPr>
        <w:t>要求：①</w:t>
      </w:r>
      <w:r>
        <w:rPr>
          <w:rFonts w:hint="eastAsia" w:ascii="仿宋" w:hAnsi="仿宋" w:eastAsia="仿宋" w:cs="仿宋"/>
          <w:b w:val="0"/>
          <w:bCs/>
          <w:color w:val="000000"/>
          <w:sz w:val="32"/>
          <w:szCs w:val="32"/>
          <w:lang w:val="en-US" w:eastAsia="zh-CN"/>
        </w:rPr>
        <w:t>乙方</w:t>
      </w:r>
      <w:r>
        <w:rPr>
          <w:rFonts w:hint="eastAsia" w:ascii="仿宋" w:hAnsi="仿宋" w:eastAsia="仿宋" w:cs="仿宋"/>
          <w:b w:val="0"/>
          <w:bCs/>
          <w:color w:val="000000"/>
          <w:sz w:val="32"/>
          <w:szCs w:val="32"/>
        </w:rPr>
        <w:t>负责</w:t>
      </w:r>
      <w:r>
        <w:rPr>
          <w:rFonts w:hint="eastAsia" w:ascii="仿宋" w:hAnsi="仿宋" w:eastAsia="仿宋" w:cs="仿宋"/>
          <w:b w:val="0"/>
          <w:bCs/>
          <w:color w:val="000000"/>
          <w:sz w:val="32"/>
          <w:szCs w:val="32"/>
          <w:lang w:val="en-US" w:eastAsia="zh-CN"/>
        </w:rPr>
        <w:t>需修理</w:t>
      </w:r>
      <w:r>
        <w:rPr>
          <w:rFonts w:hint="eastAsia" w:ascii="仿宋" w:hAnsi="仿宋" w:eastAsia="仿宋" w:cs="仿宋"/>
          <w:b w:val="0"/>
          <w:bCs/>
          <w:color w:val="000000"/>
          <w:sz w:val="32"/>
          <w:szCs w:val="32"/>
        </w:rPr>
        <w:t>设备的接送；②接到甲方</w:t>
      </w:r>
      <w:r>
        <w:rPr>
          <w:rFonts w:hint="eastAsia" w:ascii="仿宋" w:hAnsi="仿宋" w:eastAsia="仿宋" w:cs="仿宋"/>
          <w:b w:val="0"/>
          <w:bCs/>
          <w:color w:val="000000"/>
          <w:sz w:val="32"/>
          <w:szCs w:val="32"/>
          <w:lang w:val="en-US" w:eastAsia="zh-CN"/>
        </w:rPr>
        <w:t>的修理设备</w:t>
      </w:r>
      <w:r>
        <w:rPr>
          <w:rFonts w:hint="eastAsia" w:ascii="仿宋" w:hAnsi="仿宋" w:eastAsia="仿宋" w:cs="仿宋"/>
          <w:b w:val="0"/>
          <w:bCs/>
          <w:color w:val="000000"/>
          <w:sz w:val="32"/>
          <w:szCs w:val="32"/>
        </w:rPr>
        <w:t>后乙方应按甲方的要求</w:t>
      </w:r>
      <w:r>
        <w:rPr>
          <w:rFonts w:hint="eastAsia" w:ascii="仿宋" w:hAnsi="仿宋" w:eastAsia="仿宋" w:cs="仿宋"/>
          <w:b w:val="0"/>
          <w:bCs/>
          <w:color w:val="000000"/>
          <w:sz w:val="32"/>
          <w:szCs w:val="32"/>
          <w:lang w:val="en-US" w:eastAsia="zh-CN"/>
        </w:rPr>
        <w:t>按期交付</w:t>
      </w:r>
      <w:r>
        <w:rPr>
          <w:rFonts w:hint="eastAsia" w:ascii="仿宋" w:hAnsi="仿宋" w:eastAsia="仿宋" w:cs="仿宋"/>
          <w:b w:val="0"/>
          <w:bCs/>
          <w:color w:val="000000"/>
          <w:sz w:val="32"/>
          <w:szCs w:val="32"/>
        </w:rPr>
        <w:t>；③设备</w:t>
      </w:r>
      <w:r>
        <w:rPr>
          <w:rFonts w:hint="eastAsia" w:ascii="仿宋" w:hAnsi="仿宋" w:eastAsia="仿宋" w:cs="仿宋"/>
          <w:b w:val="0"/>
          <w:bCs/>
          <w:color w:val="000000"/>
          <w:sz w:val="32"/>
          <w:szCs w:val="32"/>
          <w:lang w:val="en-US" w:eastAsia="zh-CN"/>
        </w:rPr>
        <w:t>修理</w:t>
      </w:r>
      <w:r>
        <w:rPr>
          <w:rFonts w:hint="eastAsia" w:ascii="仿宋" w:hAnsi="仿宋" w:eastAsia="仿宋" w:cs="仿宋"/>
          <w:b w:val="0"/>
          <w:bCs/>
          <w:color w:val="000000"/>
          <w:sz w:val="32"/>
          <w:szCs w:val="32"/>
        </w:rPr>
        <w:t>后</w:t>
      </w:r>
      <w:r>
        <w:rPr>
          <w:rFonts w:hint="eastAsia" w:ascii="仿宋" w:hAnsi="仿宋" w:eastAsia="仿宋" w:cs="仿宋"/>
          <w:b w:val="0"/>
          <w:bCs/>
          <w:color w:val="000000"/>
          <w:sz w:val="32"/>
          <w:szCs w:val="32"/>
          <w:lang w:val="en-US" w:eastAsia="zh-CN"/>
        </w:rPr>
        <w:t>必须</w:t>
      </w:r>
      <w:r>
        <w:rPr>
          <w:rFonts w:hint="eastAsia" w:ascii="仿宋" w:hAnsi="仿宋" w:eastAsia="仿宋" w:cs="仿宋"/>
          <w:b w:val="0"/>
          <w:bCs/>
          <w:color w:val="000000"/>
          <w:sz w:val="32"/>
          <w:szCs w:val="32"/>
        </w:rPr>
        <w:t>达到原有性能及技术指标；④在质保期内</w:t>
      </w:r>
      <w:r>
        <w:rPr>
          <w:rFonts w:hint="eastAsia" w:ascii="仿宋" w:hAnsi="仿宋" w:eastAsia="仿宋" w:cs="仿宋"/>
          <w:b w:val="0"/>
          <w:bCs/>
          <w:color w:val="000000"/>
          <w:sz w:val="32"/>
          <w:szCs w:val="32"/>
          <w:lang w:val="en-US" w:eastAsia="zh-CN"/>
        </w:rPr>
        <w:t>所修</w:t>
      </w:r>
      <w:r>
        <w:rPr>
          <w:rFonts w:hint="eastAsia" w:ascii="仿宋" w:hAnsi="仿宋" w:eastAsia="仿宋" w:cs="仿宋"/>
          <w:b w:val="0"/>
          <w:bCs/>
          <w:color w:val="000000"/>
          <w:sz w:val="32"/>
          <w:szCs w:val="32"/>
        </w:rPr>
        <w:t>设备出现质量问题，</w:t>
      </w:r>
      <w:r>
        <w:rPr>
          <w:rFonts w:hint="eastAsia" w:ascii="仿宋" w:hAnsi="仿宋" w:eastAsia="仿宋" w:cs="仿宋"/>
          <w:b w:val="0"/>
          <w:bCs/>
          <w:color w:val="000000"/>
          <w:sz w:val="32"/>
          <w:szCs w:val="32"/>
          <w:lang w:val="en-US" w:eastAsia="zh-CN"/>
        </w:rPr>
        <w:t>修理</w:t>
      </w:r>
      <w:r>
        <w:rPr>
          <w:rFonts w:hint="eastAsia" w:ascii="仿宋" w:hAnsi="仿宋" w:eastAsia="仿宋" w:cs="仿宋"/>
          <w:b w:val="0"/>
          <w:bCs/>
          <w:color w:val="000000"/>
          <w:sz w:val="32"/>
          <w:szCs w:val="32"/>
        </w:rPr>
        <w:t>厂家应无条件进行返修。</w:t>
      </w:r>
    </w:p>
    <w:p>
      <w:pPr>
        <w:pStyle w:val="2"/>
        <w:keepNext w:val="0"/>
        <w:keepLines w:val="0"/>
        <w:pageBreakBefore w:val="0"/>
        <w:kinsoku/>
        <w:wordWrap/>
        <w:overflowPunct/>
        <w:topLinePunct w:val="0"/>
        <w:autoSpaceDE/>
        <w:autoSpaceDN/>
        <w:bidi w:val="0"/>
        <w:spacing w:line="360" w:lineRule="auto"/>
        <w:ind w:firstLine="482" w:firstLineChars="15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二、投标人的资格要求</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投标人需具备</w:t>
      </w:r>
      <w:r>
        <w:rPr>
          <w:rFonts w:hint="eastAsia" w:ascii="仿宋" w:hAnsi="仿宋" w:eastAsia="仿宋" w:cs="仿宋"/>
          <w:b w:val="0"/>
          <w:bCs/>
          <w:color w:val="000000"/>
          <w:sz w:val="32"/>
          <w:szCs w:val="32"/>
          <w:lang w:val="en-US" w:eastAsia="zh-CN"/>
        </w:rPr>
        <w:t>以下</w:t>
      </w:r>
      <w:r>
        <w:rPr>
          <w:rFonts w:hint="eastAsia" w:ascii="仿宋" w:hAnsi="仿宋" w:eastAsia="仿宋" w:cs="仿宋"/>
          <w:b w:val="0"/>
          <w:bCs/>
          <w:color w:val="000000"/>
          <w:sz w:val="32"/>
          <w:szCs w:val="32"/>
        </w:rPr>
        <w:t>基本资格条件，并提供证明文件：</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1、企业法人营业执照副本(或者法人登记证书)以及组织机构代码证副本复印件；</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2、维修厂家需</w:t>
      </w:r>
      <w:r>
        <w:rPr>
          <w:rFonts w:hint="eastAsia" w:ascii="仿宋" w:hAnsi="仿宋" w:eastAsia="仿宋" w:cs="仿宋"/>
          <w:b w:val="0"/>
          <w:bCs/>
          <w:color w:val="000000"/>
          <w:sz w:val="32"/>
          <w:szCs w:val="32"/>
          <w:lang w:val="en-US" w:eastAsia="zh-CN"/>
        </w:rPr>
        <w:t>配备维修技术人员</w:t>
      </w:r>
      <w:r>
        <w:rPr>
          <w:rFonts w:hint="eastAsia" w:ascii="仿宋" w:hAnsi="仿宋" w:eastAsia="仿宋" w:cs="仿宋"/>
          <w:b w:val="0"/>
          <w:bCs/>
          <w:color w:val="000000"/>
          <w:sz w:val="32"/>
          <w:szCs w:val="32"/>
        </w:rPr>
        <w:t>1人以上的电气工程师、3人以上的电工；</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3、维修厂家需提供设备维修必配的维修工具照片：①不少于800平米的维修厂房、②耐压实验设备一套、③动平衡实验设备一套、④绝缘直流电阻检测设备一套、⑤行车吊装设备一套、</w:t>
      </w:r>
      <w:r>
        <w:rPr>
          <w:rFonts w:hint="eastAsia" w:ascii="仿宋" w:hAnsi="仿宋" w:eastAsia="仿宋" w:cs="仿宋"/>
          <w:b w:val="0"/>
          <w:bCs/>
          <w:color w:val="000000"/>
          <w:sz w:val="32"/>
          <w:szCs w:val="32"/>
        </w:rPr>
        <w:fldChar w:fldCharType="begin"/>
      </w:r>
      <w:r>
        <w:rPr>
          <w:rFonts w:hint="eastAsia" w:ascii="仿宋" w:hAnsi="仿宋" w:eastAsia="仿宋" w:cs="仿宋"/>
          <w:b w:val="0"/>
          <w:bCs/>
          <w:color w:val="000000"/>
          <w:sz w:val="32"/>
          <w:szCs w:val="32"/>
        </w:rPr>
        <w:instrText xml:space="preserve"> = 6 \* GB3 \* MERGEFORMAT </w:instrText>
      </w:r>
      <w:r>
        <w:rPr>
          <w:rFonts w:hint="eastAsia" w:ascii="仿宋" w:hAnsi="仿宋" w:eastAsia="仿宋" w:cs="仿宋"/>
          <w:b w:val="0"/>
          <w:bCs/>
          <w:color w:val="000000"/>
          <w:sz w:val="32"/>
          <w:szCs w:val="32"/>
        </w:rPr>
        <w:fldChar w:fldCharType="separate"/>
      </w:r>
      <w:r>
        <w:rPr>
          <w:rFonts w:hint="eastAsia" w:ascii="仿宋" w:hAnsi="仿宋" w:eastAsia="仿宋" w:cs="仿宋"/>
          <w:b w:val="0"/>
          <w:bCs/>
          <w:color w:val="000000"/>
          <w:sz w:val="32"/>
          <w:szCs w:val="32"/>
        </w:rPr>
        <w:t>⑥</w:t>
      </w:r>
      <w:r>
        <w:rPr>
          <w:rFonts w:hint="eastAsia" w:ascii="仿宋" w:hAnsi="仿宋" w:eastAsia="仿宋" w:cs="仿宋"/>
          <w:b w:val="0"/>
          <w:bCs/>
          <w:color w:val="000000"/>
          <w:sz w:val="32"/>
          <w:szCs w:val="32"/>
        </w:rPr>
        <w:fldChar w:fldCharType="end"/>
      </w:r>
      <w:r>
        <w:rPr>
          <w:rFonts w:hint="eastAsia" w:ascii="仿宋" w:hAnsi="仿宋" w:eastAsia="仿宋" w:cs="仿宋"/>
          <w:b w:val="0"/>
          <w:bCs/>
          <w:color w:val="000000"/>
          <w:sz w:val="32"/>
          <w:szCs w:val="32"/>
          <w:lang w:val="en-US" w:eastAsia="zh-CN"/>
        </w:rPr>
        <w:t>0-10KV电机综合试车装置、</w:t>
      </w:r>
      <w:r>
        <w:rPr>
          <w:rFonts w:hint="eastAsia" w:ascii="仿宋" w:hAnsi="仿宋" w:eastAsia="仿宋" w:cs="仿宋"/>
          <w:b w:val="0"/>
          <w:bCs/>
          <w:color w:val="000000"/>
          <w:sz w:val="32"/>
          <w:szCs w:val="32"/>
        </w:rPr>
        <w:t>⑦不小于2M*2M烤箱设备一套</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eastAsia="zh-CN"/>
        </w:rPr>
        <w:fldChar w:fldCharType="begin"/>
      </w:r>
      <w:r>
        <w:rPr>
          <w:rFonts w:hint="eastAsia" w:ascii="仿宋" w:hAnsi="仿宋" w:eastAsia="仿宋" w:cs="仿宋"/>
          <w:b w:val="0"/>
          <w:bCs/>
          <w:color w:val="000000"/>
          <w:sz w:val="32"/>
          <w:szCs w:val="32"/>
          <w:lang w:eastAsia="zh-CN"/>
        </w:rPr>
        <w:instrText xml:space="preserve"> = 8 \* GB3 \* MERGEFORMAT </w:instrText>
      </w:r>
      <w:r>
        <w:rPr>
          <w:rFonts w:hint="eastAsia" w:ascii="仿宋" w:hAnsi="仿宋" w:eastAsia="仿宋" w:cs="仿宋"/>
          <w:b w:val="0"/>
          <w:bCs/>
          <w:color w:val="000000"/>
          <w:sz w:val="32"/>
          <w:szCs w:val="32"/>
          <w:lang w:eastAsia="zh-CN"/>
        </w:rPr>
        <w:fldChar w:fldCharType="separate"/>
      </w:r>
      <w:r>
        <w:rPr>
          <w:rFonts w:hint="eastAsia" w:ascii="仿宋" w:hAnsi="仿宋" w:eastAsia="仿宋" w:cs="仿宋"/>
          <w:b w:val="0"/>
          <w:bCs/>
          <w:color w:val="000000"/>
          <w:sz w:val="32"/>
          <w:szCs w:val="32"/>
        </w:rPr>
        <w:t>⑧</w:t>
      </w:r>
      <w:r>
        <w:rPr>
          <w:rFonts w:hint="eastAsia" w:ascii="仿宋" w:hAnsi="仿宋" w:eastAsia="仿宋" w:cs="仿宋"/>
          <w:b w:val="0"/>
          <w:bCs/>
          <w:color w:val="000000"/>
          <w:sz w:val="32"/>
          <w:szCs w:val="32"/>
          <w:lang w:eastAsia="zh-CN"/>
        </w:rPr>
        <w:fldChar w:fldCharType="end"/>
      </w:r>
      <w:r>
        <w:rPr>
          <w:rFonts w:hint="eastAsia" w:ascii="仿宋" w:hAnsi="仿宋" w:eastAsia="仿宋" w:cs="仿宋"/>
          <w:b w:val="0"/>
          <w:bCs/>
          <w:color w:val="000000"/>
          <w:sz w:val="32"/>
          <w:szCs w:val="32"/>
          <w:lang w:val="en-US" w:eastAsia="zh-CN"/>
        </w:rPr>
        <w:t>光端信号调制器一台、⑨四通道隔离示波器一台、⑩负载柜一台</w:t>
      </w:r>
      <w:r>
        <w:rPr>
          <w:rFonts w:hint="eastAsia" w:ascii="仿宋" w:hAnsi="仿宋" w:eastAsia="仿宋" w:cs="仿宋"/>
          <w:b w:val="0"/>
          <w:bCs/>
          <w:color w:val="000000"/>
          <w:sz w:val="32"/>
          <w:szCs w:val="32"/>
        </w:rPr>
        <w:t>。</w:t>
      </w:r>
    </w:p>
    <w:p>
      <w:pPr>
        <w:pStyle w:val="2"/>
        <w:keepNext w:val="0"/>
        <w:keepLines w:val="0"/>
        <w:pageBreakBefore w:val="0"/>
        <w:kinsoku/>
        <w:wordWrap/>
        <w:overflowPunct/>
        <w:topLinePunct w:val="0"/>
        <w:autoSpaceDE/>
        <w:autoSpaceDN/>
        <w:bidi w:val="0"/>
        <w:spacing w:line="360" w:lineRule="auto"/>
        <w:ind w:firstLine="482" w:firstLineChars="150"/>
        <w:rPr>
          <w:rFonts w:hint="eastAsia" w:ascii="仿宋" w:hAnsi="仿宋" w:eastAsia="仿宋" w:cs="仿宋"/>
          <w:b/>
          <w:bCs w:val="0"/>
          <w:color w:val="000000"/>
          <w:sz w:val="32"/>
          <w:szCs w:val="32"/>
        </w:rPr>
      </w:pPr>
      <w:bookmarkStart w:id="0" w:name="_Toc27497"/>
      <w:bookmarkStart w:id="1" w:name="_Toc300677964"/>
      <w:bookmarkStart w:id="2" w:name="_Toc9847"/>
      <w:r>
        <w:rPr>
          <w:rFonts w:hint="eastAsia" w:ascii="仿宋" w:hAnsi="仿宋" w:eastAsia="仿宋" w:cs="仿宋"/>
          <w:b/>
          <w:bCs w:val="0"/>
          <w:color w:val="000000"/>
          <w:sz w:val="32"/>
          <w:szCs w:val="32"/>
          <w:lang w:val="en-US" w:eastAsia="zh-CN"/>
        </w:rPr>
        <w:t>三</w:t>
      </w:r>
      <w:r>
        <w:rPr>
          <w:rFonts w:hint="eastAsia" w:ascii="仿宋" w:hAnsi="仿宋" w:eastAsia="仿宋" w:cs="仿宋"/>
          <w:b/>
          <w:bCs w:val="0"/>
          <w:color w:val="000000"/>
          <w:sz w:val="32"/>
          <w:szCs w:val="32"/>
        </w:rPr>
        <w:t>、投标报名及招标文件的获取</w:t>
      </w:r>
    </w:p>
    <w:bookmarkEnd w:id="0"/>
    <w:bookmarkEnd w:id="1"/>
    <w:bookmarkEnd w:id="2"/>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bookmarkStart w:id="3" w:name="_Toc25961"/>
      <w:bookmarkStart w:id="4" w:name="_Toc17391"/>
      <w:bookmarkStart w:id="5" w:name="_Toc300677966"/>
      <w:r>
        <w:rPr>
          <w:rFonts w:hint="eastAsia" w:ascii="仿宋" w:hAnsi="仿宋" w:eastAsia="仿宋" w:cs="仿宋"/>
          <w:b w:val="0"/>
          <w:bCs/>
          <w:color w:val="000000"/>
          <w:sz w:val="32"/>
          <w:szCs w:val="32"/>
          <w:lang w:val="en-US" w:eastAsia="zh-CN"/>
        </w:rPr>
        <w:t>凡有意参加投标者请于2023年6月20日至7月3日，上午8：30至12：00，下午14：30至17：30（北京时间），持单位介绍信、本人身份证，提供邮箱号码及其他联系方式，在南方石墨有限公司鲁塘办公楼报名领取招标标文件。</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联系人及电话：</w:t>
      </w:r>
    </w:p>
    <w:p>
      <w:pPr>
        <w:pStyle w:val="2"/>
        <w:keepNext w:val="0"/>
        <w:keepLines w:val="0"/>
        <w:pageBreakBefore w:val="0"/>
        <w:kinsoku/>
        <w:wordWrap/>
        <w:overflowPunct/>
        <w:topLinePunct w:val="0"/>
        <w:autoSpaceDE/>
        <w:autoSpaceDN/>
        <w:bidi w:val="0"/>
        <w:spacing w:line="360" w:lineRule="auto"/>
        <w:ind w:firstLine="482" w:firstLineChars="150"/>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四</w:t>
      </w:r>
      <w:r>
        <w:rPr>
          <w:rFonts w:hint="eastAsia" w:ascii="仿宋" w:hAnsi="仿宋" w:eastAsia="仿宋" w:cs="仿宋"/>
          <w:b/>
          <w:bCs w:val="0"/>
          <w:color w:val="000000"/>
          <w:sz w:val="32"/>
          <w:szCs w:val="32"/>
        </w:rPr>
        <w:t>、投标截止时间、开标时间及地点</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1、递交投标文件的截止时间为：2023年7月6日上午9:30（北京时间）。</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2、开标时间：2023年7月6日上午9:30（北京时间）。</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3、开标地点：郴州市北湖区鲁塘镇南方石墨有限公司二楼会议室。</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4、逾期送达或者未送达指定地点的投标文件，招标人不予受理。</w:t>
      </w:r>
    </w:p>
    <w:p>
      <w:pPr>
        <w:pStyle w:val="2"/>
        <w:keepNext w:val="0"/>
        <w:keepLines w:val="0"/>
        <w:pageBreakBefore w:val="0"/>
        <w:kinsoku/>
        <w:wordWrap/>
        <w:overflowPunct/>
        <w:topLinePunct w:val="0"/>
        <w:autoSpaceDE/>
        <w:autoSpaceDN/>
        <w:bidi w:val="0"/>
        <w:spacing w:line="360" w:lineRule="auto"/>
        <w:ind w:firstLine="482" w:firstLineChars="15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lang w:val="en-US" w:eastAsia="zh-CN"/>
        </w:rPr>
        <w:t>五</w:t>
      </w:r>
      <w:r>
        <w:rPr>
          <w:rFonts w:hint="eastAsia" w:ascii="仿宋" w:hAnsi="仿宋" w:eastAsia="仿宋" w:cs="仿宋"/>
          <w:b/>
          <w:bCs w:val="0"/>
          <w:color w:val="000000"/>
          <w:sz w:val="32"/>
          <w:szCs w:val="32"/>
        </w:rPr>
        <w:t>、投标文件</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rPr>
        <w:t>1、投标文件组成：①法定代表人身份证明、②法定代表人授权委托书原件、③授权委托代表人身份证明、④营业执照（副本）复印件（加盖公章）、⑤设备维修工具照片、⑥投标人业绩材料（重点客户近3年的维修合同需2家以上）、⑦</w:t>
      </w:r>
      <w:r>
        <w:rPr>
          <w:rFonts w:hint="eastAsia" w:ascii="仿宋" w:hAnsi="仿宋" w:eastAsia="仿宋" w:cs="仿宋"/>
          <w:b w:val="0"/>
          <w:bCs/>
          <w:color w:val="000000"/>
          <w:sz w:val="32"/>
          <w:szCs w:val="32"/>
          <w:lang w:val="en-US" w:eastAsia="zh-CN"/>
        </w:rPr>
        <w:t>设备修理技术标准及质量保证</w:t>
      </w:r>
      <w:r>
        <w:rPr>
          <w:rFonts w:hint="eastAsia" w:ascii="仿宋" w:hAnsi="仿宋" w:eastAsia="仿宋" w:cs="仿宋"/>
          <w:b w:val="0"/>
          <w:bCs/>
          <w:color w:val="000000"/>
          <w:sz w:val="32"/>
          <w:szCs w:val="32"/>
        </w:rPr>
        <w:t>（加盖公章）</w:t>
      </w:r>
      <w:r>
        <w:rPr>
          <w:rFonts w:hint="eastAsia"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rPr>
        <w:t>⑧</w:t>
      </w:r>
      <w:r>
        <w:rPr>
          <w:rFonts w:hint="eastAsia" w:ascii="仿宋" w:hAnsi="仿宋" w:eastAsia="仿宋" w:cs="仿宋"/>
          <w:b w:val="0"/>
          <w:bCs/>
          <w:color w:val="000000"/>
          <w:sz w:val="32"/>
          <w:szCs w:val="32"/>
          <w:lang w:val="en-US" w:eastAsia="zh-CN"/>
        </w:rPr>
        <w:t>修理工期承诺</w:t>
      </w:r>
      <w:r>
        <w:rPr>
          <w:rFonts w:hint="eastAsia" w:ascii="仿宋" w:hAnsi="仿宋" w:eastAsia="仿宋" w:cs="仿宋"/>
          <w:b w:val="0"/>
          <w:bCs/>
          <w:color w:val="000000"/>
          <w:sz w:val="32"/>
          <w:szCs w:val="32"/>
        </w:rPr>
        <w:t>（加盖公章）</w:t>
      </w:r>
      <w:r>
        <w:rPr>
          <w:rFonts w:hint="eastAsia"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rPr>
        <w:t>⑨设备修</w:t>
      </w:r>
      <w:r>
        <w:rPr>
          <w:rFonts w:hint="eastAsia" w:ascii="仿宋" w:hAnsi="仿宋" w:eastAsia="仿宋" w:cs="仿宋"/>
          <w:b w:val="0"/>
          <w:bCs/>
          <w:color w:val="000000"/>
          <w:sz w:val="32"/>
          <w:szCs w:val="32"/>
          <w:lang w:val="en-US" w:eastAsia="zh-CN"/>
        </w:rPr>
        <w:t>理</w:t>
      </w:r>
      <w:r>
        <w:rPr>
          <w:rFonts w:hint="eastAsia" w:ascii="仿宋" w:hAnsi="仿宋" w:eastAsia="仿宋" w:cs="仿宋"/>
          <w:b w:val="0"/>
          <w:bCs/>
          <w:color w:val="000000"/>
          <w:sz w:val="32"/>
          <w:szCs w:val="32"/>
        </w:rPr>
        <w:t>报价单</w:t>
      </w:r>
      <w:r>
        <w:rPr>
          <w:rFonts w:hint="eastAsia" w:ascii="仿宋" w:hAnsi="仿宋" w:eastAsia="仿宋" w:cs="仿宋"/>
          <w:b w:val="0"/>
          <w:bCs/>
          <w:color w:val="000000"/>
          <w:sz w:val="32"/>
          <w:szCs w:val="32"/>
          <w:lang w:val="en-US" w:eastAsia="zh-CN"/>
        </w:rPr>
        <w:t>和配件价目表</w:t>
      </w:r>
      <w:r>
        <w:rPr>
          <w:rFonts w:hint="eastAsia" w:ascii="仿宋" w:hAnsi="仿宋" w:eastAsia="仿宋" w:cs="仿宋"/>
          <w:b w:val="0"/>
          <w:bCs/>
          <w:color w:val="000000"/>
          <w:sz w:val="32"/>
          <w:szCs w:val="32"/>
        </w:rPr>
        <w:t>（加盖公章）、</w:t>
      </w:r>
      <w:r>
        <w:rPr>
          <w:rFonts w:hint="eastAsia" w:ascii="仿宋" w:hAnsi="仿宋" w:eastAsia="仿宋" w:cs="仿宋"/>
          <w:b w:val="0"/>
          <w:bCs/>
          <w:color w:val="000000"/>
          <w:sz w:val="32"/>
          <w:szCs w:val="32"/>
          <w:lang w:val="en-US" w:eastAsia="zh-CN"/>
        </w:rPr>
        <w:t>⑩</w:t>
      </w:r>
      <w:r>
        <w:rPr>
          <w:rFonts w:hint="eastAsia" w:ascii="仿宋" w:hAnsi="仿宋" w:eastAsia="仿宋" w:cs="仿宋"/>
          <w:b w:val="0"/>
          <w:bCs/>
          <w:color w:val="000000"/>
          <w:sz w:val="32"/>
          <w:szCs w:val="32"/>
        </w:rPr>
        <w:t>投标函（加盖公章）</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lang w:val="en-US" w:eastAsia="zh-CN"/>
        </w:rPr>
        <w:t>信用等级证明材料</w:t>
      </w:r>
      <w:r>
        <w:rPr>
          <w:rFonts w:hint="eastAsia" w:ascii="仿宋" w:hAnsi="仿宋" w:eastAsia="仿宋" w:cs="仿宋"/>
          <w:b w:val="0"/>
          <w:bCs/>
          <w:color w:val="000000"/>
          <w:sz w:val="32"/>
          <w:szCs w:val="32"/>
          <w:lang w:eastAsia="zh-CN"/>
        </w:rPr>
        <w:t>。</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2、投标方必须保证资料的真实性。</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3、投标方应按上述要求顺序密封，并在封口处加盖单位公章。</w:t>
      </w:r>
    </w:p>
    <w:bookmarkEnd w:id="3"/>
    <w:bookmarkEnd w:id="4"/>
    <w:bookmarkEnd w:id="5"/>
    <w:p>
      <w:pPr>
        <w:pStyle w:val="2"/>
        <w:keepNext w:val="0"/>
        <w:keepLines w:val="0"/>
        <w:pageBreakBefore w:val="0"/>
        <w:kinsoku/>
        <w:wordWrap/>
        <w:overflowPunct/>
        <w:topLinePunct w:val="0"/>
        <w:autoSpaceDE/>
        <w:autoSpaceDN/>
        <w:bidi w:val="0"/>
        <w:spacing w:line="360" w:lineRule="auto"/>
        <w:ind w:firstLine="482" w:firstLineChars="150"/>
        <w:rPr>
          <w:rFonts w:hint="eastAsia" w:ascii="仿宋" w:hAnsi="仿宋" w:eastAsia="仿宋" w:cs="仿宋"/>
          <w:b/>
          <w:bCs w:val="0"/>
          <w:color w:val="000000"/>
          <w:sz w:val="32"/>
          <w:szCs w:val="32"/>
        </w:rPr>
      </w:pPr>
      <w:bookmarkStart w:id="6" w:name="_Toc300677965"/>
      <w:bookmarkStart w:id="7" w:name="_Toc31833"/>
      <w:bookmarkStart w:id="8" w:name="_Toc28378"/>
      <w:r>
        <w:rPr>
          <w:rFonts w:hint="eastAsia" w:ascii="仿宋" w:hAnsi="仿宋" w:eastAsia="仿宋" w:cs="仿宋"/>
          <w:b/>
          <w:bCs w:val="0"/>
          <w:color w:val="000000"/>
          <w:sz w:val="32"/>
          <w:szCs w:val="32"/>
          <w:lang w:val="en-US" w:eastAsia="zh-CN"/>
        </w:rPr>
        <w:t>六</w:t>
      </w:r>
      <w:r>
        <w:rPr>
          <w:rFonts w:hint="eastAsia" w:ascii="仿宋" w:hAnsi="仿宋" w:eastAsia="仿宋" w:cs="仿宋"/>
          <w:b/>
          <w:bCs w:val="0"/>
          <w:color w:val="000000"/>
          <w:sz w:val="32"/>
          <w:szCs w:val="32"/>
        </w:rPr>
        <w:t>、投标保证金</w:t>
      </w:r>
      <w:bookmarkEnd w:id="6"/>
      <w:bookmarkEnd w:id="7"/>
      <w:bookmarkEnd w:id="8"/>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w:t>
      </w:r>
      <w:r>
        <w:rPr>
          <w:rFonts w:hint="eastAsia" w:ascii="仿宋" w:hAnsi="仿宋" w:eastAsia="仿宋" w:cs="仿宋"/>
          <w:b w:val="0"/>
          <w:bCs/>
          <w:color w:val="000000"/>
          <w:sz w:val="32"/>
          <w:szCs w:val="32"/>
        </w:rPr>
        <w:t>递送投标文件前，投标人须交投标保证金</w:t>
      </w:r>
      <w:r>
        <w:rPr>
          <w:rFonts w:hint="eastAsia" w:ascii="仿宋" w:hAnsi="仿宋" w:eastAsia="仿宋" w:cs="仿宋"/>
          <w:b w:val="0"/>
          <w:bCs/>
          <w:color w:val="000000"/>
          <w:sz w:val="32"/>
          <w:szCs w:val="32"/>
          <w:lang w:val="en-US" w:eastAsia="zh-CN"/>
        </w:rPr>
        <w:t>叁万元整（30000元），中标者该保证金转为修理质量保证金，未中标者开标后10个工作日内退还保证金，</w:t>
      </w:r>
      <w:r>
        <w:rPr>
          <w:rFonts w:hint="eastAsia" w:ascii="仿宋" w:hAnsi="仿宋" w:eastAsia="仿宋" w:cs="仿宋"/>
          <w:b w:val="0"/>
          <w:bCs/>
          <w:color w:val="000000"/>
          <w:sz w:val="32"/>
          <w:szCs w:val="32"/>
        </w:rPr>
        <w:t>任何情况下投标保证金的退还都不计取与其有关的利息或其它类似的费用或收益。</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2、投标保证金采用电汇或银行转账形式，汇入如下账户：</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公司名称：南方石墨有限公司</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账号：14410155200001188</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开户行：上海浦东发展银行股份有限公司郴州分行</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汇款截止日期：2023年7月5日17：00（北京时间）前必须汇到，否则投标文件将被拒绝。</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下列任何情况发生，投标保证金将</w:t>
      </w:r>
      <w:r>
        <w:rPr>
          <w:rFonts w:hint="eastAsia" w:ascii="仿宋" w:hAnsi="仿宋" w:eastAsia="仿宋" w:cs="仿宋"/>
          <w:b w:val="0"/>
          <w:bCs/>
          <w:color w:val="000000"/>
          <w:sz w:val="32"/>
          <w:szCs w:val="32"/>
          <w:lang w:val="en-US" w:eastAsia="zh-CN"/>
        </w:rPr>
        <w:t>不予退还</w:t>
      </w:r>
      <w:r>
        <w:rPr>
          <w:rFonts w:hint="eastAsia" w:ascii="仿宋" w:hAnsi="仿宋" w:eastAsia="仿宋" w:cs="仿宋"/>
          <w:b w:val="0"/>
          <w:bCs/>
          <w:color w:val="000000"/>
          <w:sz w:val="32"/>
          <w:szCs w:val="32"/>
        </w:rPr>
        <w:t>：</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（1）除不可抗力外，在投标有效期内，投标人擅自撤回投标的；</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（2）投标人中标且中标通知书发出后放弃中标的；</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（3）中标通知书发出后，中标人无正当理由未在规定期限内签订合同的；</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w:t>
      </w:r>
      <w:r>
        <w:rPr>
          <w:rFonts w:hint="eastAsia" w:ascii="仿宋" w:hAnsi="仿宋" w:eastAsia="仿宋" w:cs="仿宋"/>
          <w:b w:val="0"/>
          <w:bCs/>
          <w:color w:val="000000"/>
          <w:sz w:val="32"/>
          <w:szCs w:val="32"/>
          <w:lang w:val="en-US" w:eastAsia="zh-CN"/>
        </w:rPr>
        <w:t>4</w:t>
      </w:r>
      <w:r>
        <w:rPr>
          <w:rFonts w:hint="eastAsia" w:ascii="仿宋" w:hAnsi="仿宋" w:eastAsia="仿宋" w:cs="仿宋"/>
          <w:b w:val="0"/>
          <w:bCs/>
          <w:color w:val="000000"/>
          <w:sz w:val="32"/>
          <w:szCs w:val="32"/>
        </w:rPr>
        <w:t>）以他人名义投标或者以其他方式弄虚作假，骗取中标的。</w:t>
      </w:r>
    </w:p>
    <w:p>
      <w:pPr>
        <w:pStyle w:val="2"/>
        <w:keepNext w:val="0"/>
        <w:keepLines w:val="0"/>
        <w:pageBreakBefore w:val="0"/>
        <w:kinsoku/>
        <w:wordWrap/>
        <w:overflowPunct/>
        <w:topLinePunct w:val="0"/>
        <w:autoSpaceDE/>
        <w:autoSpaceDN/>
        <w:bidi w:val="0"/>
        <w:spacing w:line="360" w:lineRule="auto"/>
        <w:ind w:firstLine="482" w:firstLineChars="150"/>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lang w:val="en-US" w:eastAsia="zh-CN"/>
        </w:rPr>
        <w:t>七</w:t>
      </w:r>
      <w:r>
        <w:rPr>
          <w:rFonts w:hint="eastAsia" w:ascii="仿宋" w:hAnsi="仿宋" w:eastAsia="仿宋" w:cs="仿宋"/>
          <w:b/>
          <w:bCs w:val="0"/>
          <w:color w:val="000000"/>
          <w:sz w:val="32"/>
          <w:szCs w:val="32"/>
        </w:rPr>
        <w:t>、招标人联系方式</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rPr>
        <w:t>招标人：</w:t>
      </w:r>
      <w:r>
        <w:rPr>
          <w:rFonts w:hint="eastAsia" w:ascii="仿宋" w:hAnsi="仿宋" w:eastAsia="仿宋" w:cs="仿宋"/>
          <w:b w:val="0"/>
          <w:bCs/>
          <w:color w:val="000000"/>
          <w:sz w:val="32"/>
          <w:szCs w:val="32"/>
          <w:lang w:val="en-US" w:eastAsia="zh-CN"/>
        </w:rPr>
        <w:t>南方石墨有限公司</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地址：</w:t>
      </w:r>
      <w:r>
        <w:rPr>
          <w:rFonts w:hint="eastAsia" w:ascii="仿宋" w:hAnsi="仿宋" w:eastAsia="仿宋" w:cs="仿宋"/>
          <w:b w:val="0"/>
          <w:bCs/>
          <w:color w:val="000000"/>
          <w:sz w:val="32"/>
          <w:szCs w:val="32"/>
          <w:lang w:val="en-US" w:eastAsia="zh-CN"/>
        </w:rPr>
        <w:t>郴州市北湖区鲁塘镇南方石墨有限公司</w:t>
      </w:r>
    </w:p>
    <w:p>
      <w:pPr>
        <w:pStyle w:val="2"/>
        <w:keepNext w:val="0"/>
        <w:keepLines w:val="0"/>
        <w:pageBreakBefore w:val="0"/>
        <w:kinsoku/>
        <w:wordWrap/>
        <w:overflowPunct/>
        <w:topLinePunct w:val="0"/>
        <w:autoSpaceDE/>
        <w:autoSpaceDN/>
        <w:bidi w:val="0"/>
        <w:spacing w:line="360" w:lineRule="auto"/>
        <w:ind w:firstLine="480" w:firstLineChars="150"/>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联系人：</w:t>
      </w:r>
      <w:r>
        <w:rPr>
          <w:rFonts w:hint="eastAsia" w:ascii="仿宋" w:hAnsi="仿宋" w:eastAsia="仿宋" w:cs="仿宋"/>
          <w:b w:val="0"/>
          <w:bCs/>
          <w:color w:val="000000"/>
          <w:sz w:val="32"/>
          <w:szCs w:val="32"/>
          <w:lang w:val="en-US" w:eastAsia="zh-CN"/>
        </w:rPr>
        <w:t>贺佐全</w:t>
      </w:r>
      <w:r>
        <w:rPr>
          <w:rFonts w:hint="eastAsia" w:ascii="仿宋" w:hAnsi="仿宋" w:eastAsia="仿宋" w:cs="仿宋"/>
          <w:b w:val="0"/>
          <w:bCs/>
          <w:color w:val="000000"/>
          <w:sz w:val="32"/>
          <w:szCs w:val="32"/>
        </w:rPr>
        <w:t xml:space="preserve"> </w:t>
      </w:r>
    </w:p>
    <w:p>
      <w:pPr>
        <w:pStyle w:val="2"/>
        <w:keepNext w:val="0"/>
        <w:keepLines w:val="0"/>
        <w:pageBreakBefore w:val="0"/>
        <w:kinsoku/>
        <w:wordWrap/>
        <w:overflowPunct/>
        <w:topLinePunct w:val="0"/>
        <w:autoSpaceDE/>
        <w:autoSpaceDN/>
        <w:bidi w:val="0"/>
        <w:spacing w:line="360" w:lineRule="auto"/>
        <w:ind w:firstLine="480" w:firstLineChars="150"/>
        <w:rPr>
          <w:rFonts w:hint="default"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rPr>
        <w:t>电话：</w:t>
      </w:r>
      <w:r>
        <w:rPr>
          <w:rFonts w:hint="eastAsia" w:ascii="仿宋" w:hAnsi="仿宋" w:eastAsia="仿宋" w:cs="仿宋"/>
          <w:b w:val="0"/>
          <w:bCs/>
          <w:color w:val="000000"/>
          <w:sz w:val="32"/>
          <w:szCs w:val="32"/>
          <w:lang w:val="en-US" w:eastAsia="zh-CN"/>
        </w:rPr>
        <w:t>15570977001</w:t>
      </w:r>
    </w:p>
    <w:p>
      <w:pPr>
        <w:pStyle w:val="2"/>
        <w:keepNext w:val="0"/>
        <w:keepLines w:val="0"/>
        <w:pageBreakBefore w:val="0"/>
        <w:numPr>
          <w:ilvl w:val="0"/>
          <w:numId w:val="1"/>
        </w:numPr>
        <w:kinsoku/>
        <w:wordWrap/>
        <w:overflowPunct/>
        <w:topLinePunct w:val="0"/>
        <w:autoSpaceDE/>
        <w:autoSpaceDN/>
        <w:bidi w:val="0"/>
        <w:spacing w:line="360" w:lineRule="auto"/>
        <w:ind w:firstLine="482" w:firstLineChars="150"/>
        <w:rPr>
          <w:rFonts w:hint="default"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本招标公告由南方石墨有限公司负责解释。</w:t>
      </w:r>
    </w:p>
    <w:p>
      <w:pPr>
        <w:pStyle w:val="2"/>
        <w:keepNext w:val="0"/>
        <w:keepLines w:val="0"/>
        <w:pageBreakBefore w:val="0"/>
        <w:numPr>
          <w:numId w:val="0"/>
        </w:numPr>
        <w:kinsoku/>
        <w:wordWrap/>
        <w:overflowPunct/>
        <w:topLinePunct w:val="0"/>
        <w:autoSpaceDE/>
        <w:autoSpaceDN/>
        <w:bidi w:val="0"/>
        <w:spacing w:line="360" w:lineRule="auto"/>
        <w:rPr>
          <w:rFonts w:hint="eastAsia" w:ascii="仿宋" w:hAnsi="仿宋" w:eastAsia="仿宋" w:cs="仿宋"/>
          <w:b/>
          <w:bCs w:val="0"/>
          <w:color w:val="000000"/>
          <w:sz w:val="32"/>
          <w:szCs w:val="32"/>
          <w:lang w:val="en-US" w:eastAsia="zh-CN"/>
        </w:rPr>
      </w:pPr>
    </w:p>
    <w:p>
      <w:pPr>
        <w:pStyle w:val="2"/>
        <w:keepNext w:val="0"/>
        <w:keepLines w:val="0"/>
        <w:pageBreakBefore w:val="0"/>
        <w:numPr>
          <w:numId w:val="0"/>
        </w:numPr>
        <w:kinsoku/>
        <w:wordWrap/>
        <w:overflowPunct/>
        <w:topLinePunct w:val="0"/>
        <w:autoSpaceDE/>
        <w:autoSpaceDN/>
        <w:bidi w:val="0"/>
        <w:spacing w:line="360" w:lineRule="auto"/>
        <w:ind w:firstLine="4819" w:firstLineChars="1500"/>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南方石墨有限公司</w:t>
      </w:r>
      <w:bookmarkStart w:id="9" w:name="_GoBack"/>
      <w:bookmarkEnd w:id="9"/>
    </w:p>
    <w:p>
      <w:pPr>
        <w:pStyle w:val="2"/>
        <w:keepNext w:val="0"/>
        <w:keepLines w:val="0"/>
        <w:pageBreakBefore w:val="0"/>
        <w:numPr>
          <w:numId w:val="0"/>
        </w:numPr>
        <w:kinsoku/>
        <w:wordWrap/>
        <w:overflowPunct/>
        <w:topLinePunct w:val="0"/>
        <w:autoSpaceDE/>
        <w:autoSpaceDN/>
        <w:bidi w:val="0"/>
        <w:spacing w:line="360" w:lineRule="auto"/>
        <w:ind w:firstLine="4819" w:firstLineChars="1500"/>
        <w:rPr>
          <w:rFonts w:hint="default"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2023年6月20日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9D5861"/>
    <w:multiLevelType w:val="singleLevel"/>
    <w:tmpl w:val="7F9D586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MTBhZjdjNTM0ZjliZGZjZTZhZDkzNTQwM2Y3MjEifQ=="/>
  </w:docVars>
  <w:rsids>
    <w:rsidRoot w:val="00000000"/>
    <w:rsid w:val="29DE2751"/>
    <w:rsid w:val="60C76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napToGrid/>
      <w:spacing w:after="120" w:afterLines="0" w:afterAutospacing="0" w:line="400" w:lineRule="exact"/>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1351</Words>
  <Characters>1421</Characters>
  <Lines>0</Lines>
  <Paragraphs>0</Paragraphs>
  <TotalTime>2</TotalTime>
  <ScaleCrop>false</ScaleCrop>
  <LinksUpToDate>false</LinksUpToDate>
  <CharactersWithSpaces>1422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2023-06-20T01:04:59Z</dcterms:created>
  <dc:creator>Administrator</dc:creator>
  <cp:lastModifiedBy>海阔天空</cp:lastModifiedBy>
  <dcterms:modified xsi:type="dcterms:W3CDTF">2023-06-20T01:07:40Z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E06010038A10427BABB3A79A5B89C377_12</vt:lpwstr>
  </property>
</Properties>
</file>